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F9" w:rsidRDefault="007C45F9" w:rsidP="00252020">
      <w:pPr>
        <w:bidi/>
        <w:ind w:right="6096"/>
        <w:jc w:val="center"/>
        <w:rPr>
          <w:rFonts w:cs="Andalus" w:hint="cs"/>
          <w:rtl/>
          <w:lang w:bidi="ar-TN"/>
        </w:rPr>
      </w:pPr>
      <w:bookmarkStart w:id="0" w:name="_GoBack"/>
      <w:bookmarkEnd w:id="0"/>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Pr="007C45F9" w:rsidRDefault="007C45F9" w:rsidP="007C45F9">
      <w:pPr>
        <w:bidi/>
        <w:jc w:val="center"/>
        <w:rPr>
          <w:rFonts w:asciiTheme="majorBidi" w:hAnsiTheme="majorBidi" w:cstheme="majorBidi"/>
          <w:b/>
          <w:bCs/>
          <w:sz w:val="72"/>
          <w:szCs w:val="72"/>
          <w:lang w:bidi="ar-TN"/>
        </w:rPr>
      </w:pPr>
      <w:r w:rsidRPr="007C45F9">
        <w:rPr>
          <w:rFonts w:asciiTheme="majorBidi" w:hAnsiTheme="majorBidi" w:cstheme="majorBidi"/>
          <w:b/>
          <w:bCs/>
          <w:sz w:val="72"/>
          <w:szCs w:val="72"/>
          <w:rtl/>
          <w:lang w:bidi="ar-TN"/>
        </w:rPr>
        <w:t xml:space="preserve">كراس شروط يتعلّق </w:t>
      </w:r>
      <w:proofErr w:type="spellStart"/>
      <w:r w:rsidRPr="007C45F9">
        <w:rPr>
          <w:rFonts w:asciiTheme="majorBidi" w:hAnsiTheme="majorBidi" w:cstheme="majorBidi"/>
          <w:b/>
          <w:bCs/>
          <w:sz w:val="72"/>
          <w:szCs w:val="72"/>
          <w:rtl/>
          <w:lang w:bidi="ar-TN"/>
        </w:rPr>
        <w:t>بتسويغ</w:t>
      </w:r>
      <w:proofErr w:type="spellEnd"/>
      <w:r w:rsidRPr="007C45F9">
        <w:rPr>
          <w:rFonts w:asciiTheme="majorBidi" w:hAnsiTheme="majorBidi" w:cstheme="majorBidi"/>
          <w:b/>
          <w:bCs/>
          <w:sz w:val="72"/>
          <w:szCs w:val="72"/>
          <w:rtl/>
          <w:lang w:bidi="ar-TN"/>
        </w:rPr>
        <w:t xml:space="preserve"> مشرب</w:t>
      </w:r>
    </w:p>
    <w:p w:rsidR="007C45F9" w:rsidRPr="007C45F9" w:rsidRDefault="007C45F9" w:rsidP="007C45F9">
      <w:pPr>
        <w:bidi/>
        <w:ind w:right="142"/>
        <w:jc w:val="center"/>
        <w:rPr>
          <w:rFonts w:cs="Andalus" w:hint="cs"/>
          <w:b/>
          <w:bCs/>
          <w:sz w:val="72"/>
          <w:szCs w:val="72"/>
          <w:rtl/>
          <w:lang w:bidi="ar-TN"/>
        </w:rPr>
      </w:pPr>
      <w:r w:rsidRPr="007C45F9">
        <w:rPr>
          <w:rFonts w:asciiTheme="majorBidi" w:hAnsiTheme="majorBidi" w:cstheme="majorBidi"/>
          <w:b/>
          <w:bCs/>
          <w:sz w:val="72"/>
          <w:szCs w:val="72"/>
          <w:rtl/>
          <w:lang w:bidi="ar-TN"/>
        </w:rPr>
        <w:t>كائ</w:t>
      </w:r>
      <w:r w:rsidRPr="007C45F9">
        <w:rPr>
          <w:rFonts w:asciiTheme="majorBidi" w:hAnsiTheme="majorBidi" w:cstheme="majorBidi" w:hint="cs"/>
          <w:b/>
          <w:bCs/>
          <w:sz w:val="72"/>
          <w:szCs w:val="72"/>
          <w:rtl/>
          <w:lang w:val="en-US" w:bidi="ar-TN"/>
        </w:rPr>
        <w:t>ن</w:t>
      </w:r>
      <w:r w:rsidRPr="007C45F9">
        <w:rPr>
          <w:rFonts w:asciiTheme="majorBidi" w:hAnsiTheme="majorBidi" w:cstheme="majorBidi"/>
          <w:b/>
          <w:bCs/>
          <w:sz w:val="72"/>
          <w:szCs w:val="72"/>
          <w:lang w:bidi="ar-TN"/>
        </w:rPr>
        <w:t xml:space="preserve"> </w:t>
      </w:r>
      <w:r w:rsidRPr="007C45F9">
        <w:rPr>
          <w:rFonts w:asciiTheme="majorBidi" w:hAnsiTheme="majorBidi" w:cstheme="majorBidi" w:hint="cs"/>
          <w:b/>
          <w:bCs/>
          <w:sz w:val="72"/>
          <w:szCs w:val="72"/>
          <w:rtl/>
          <w:lang w:bidi="ar-TN"/>
        </w:rPr>
        <w:t xml:space="preserve"> بمقر كلية الآداب والعلوم الإنسانية </w:t>
      </w:r>
      <w:proofErr w:type="spellStart"/>
      <w:r w:rsidRPr="007C45F9">
        <w:rPr>
          <w:rFonts w:asciiTheme="majorBidi" w:hAnsiTheme="majorBidi" w:cstheme="majorBidi" w:hint="cs"/>
          <w:b/>
          <w:bCs/>
          <w:sz w:val="72"/>
          <w:szCs w:val="72"/>
          <w:rtl/>
          <w:lang w:bidi="ar-TN"/>
        </w:rPr>
        <w:t>بصفاقس</w:t>
      </w:r>
      <w:proofErr w:type="spellEnd"/>
    </w:p>
    <w:p w:rsidR="007C45F9" w:rsidRPr="007C45F9" w:rsidRDefault="007C45F9" w:rsidP="007C45F9">
      <w:pPr>
        <w:bidi/>
        <w:ind w:right="6096"/>
        <w:jc w:val="center"/>
        <w:rPr>
          <w:rFonts w:cs="Andalus" w:hint="cs"/>
          <w:b/>
          <w:bCs/>
          <w:sz w:val="72"/>
          <w:szCs w:val="72"/>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jc w:val="center"/>
        <w:rPr>
          <w:rFonts w:cs="Andalus" w:hint="cs"/>
          <w:rtl/>
          <w:lang w:bidi="ar-TN"/>
        </w:rPr>
      </w:pPr>
    </w:p>
    <w:p w:rsidR="007C45F9" w:rsidRDefault="007C45F9" w:rsidP="007C45F9">
      <w:pPr>
        <w:bidi/>
        <w:ind w:right="6096"/>
        <w:rPr>
          <w:rFonts w:cs="Andalus" w:hint="cs"/>
          <w:rtl/>
          <w:lang w:bidi="ar-TN"/>
        </w:rPr>
      </w:pPr>
    </w:p>
    <w:p w:rsidR="00B7462E" w:rsidRPr="00252020" w:rsidRDefault="00252020" w:rsidP="007C45F9">
      <w:pPr>
        <w:bidi/>
        <w:ind w:right="6096"/>
        <w:jc w:val="center"/>
        <w:rPr>
          <w:rFonts w:cs="Andalus"/>
          <w:rtl/>
          <w:lang w:bidi="ar-TN"/>
        </w:rPr>
      </w:pPr>
      <w:proofErr w:type="gramStart"/>
      <w:r w:rsidRPr="00252020">
        <w:rPr>
          <w:rFonts w:cs="Andalus" w:hint="cs"/>
          <w:rtl/>
          <w:lang w:bidi="ar-TN"/>
        </w:rPr>
        <w:lastRenderedPageBreak/>
        <w:t>الجمهورية</w:t>
      </w:r>
      <w:proofErr w:type="gramEnd"/>
      <w:r w:rsidRPr="00252020">
        <w:rPr>
          <w:rFonts w:cs="Andalus" w:hint="cs"/>
          <w:rtl/>
          <w:lang w:bidi="ar-TN"/>
        </w:rPr>
        <w:t xml:space="preserve"> التونسية</w:t>
      </w:r>
    </w:p>
    <w:p w:rsidR="00252020" w:rsidRPr="00F036C6" w:rsidRDefault="00252020" w:rsidP="00252020">
      <w:pPr>
        <w:bidi/>
        <w:ind w:right="6096"/>
        <w:jc w:val="center"/>
        <w:rPr>
          <w:rFonts w:cs="Andalus"/>
          <w:rtl/>
          <w:lang w:bidi="ar-TN"/>
        </w:rPr>
      </w:pPr>
      <w:proofErr w:type="gramStart"/>
      <w:r w:rsidRPr="00252020">
        <w:rPr>
          <w:rFonts w:cs="Andalus" w:hint="cs"/>
          <w:rtl/>
          <w:lang w:bidi="ar-TN"/>
        </w:rPr>
        <w:t>وزارة</w:t>
      </w:r>
      <w:proofErr w:type="gramEnd"/>
      <w:r w:rsidRPr="00252020">
        <w:rPr>
          <w:rFonts w:cs="Andalus" w:hint="cs"/>
          <w:rtl/>
          <w:lang w:bidi="ar-TN"/>
        </w:rPr>
        <w:t xml:space="preserve"> التعليم العالي والبحث العلمي</w:t>
      </w:r>
    </w:p>
    <w:p w:rsidR="00252020" w:rsidRPr="00F036C6" w:rsidRDefault="00771735" w:rsidP="00252020">
      <w:pPr>
        <w:bidi/>
        <w:rPr>
          <w:rFonts w:cs="Andalus"/>
          <w:rtl/>
          <w:lang w:bidi="ar-TN"/>
        </w:rPr>
      </w:pPr>
      <w:r w:rsidRPr="00F036C6">
        <w:rPr>
          <w:rFonts w:cs="Andalus" w:hint="cs"/>
          <w:rtl/>
          <w:lang w:bidi="ar-TN"/>
        </w:rPr>
        <w:t xml:space="preserve">كلية الآداب والعلوم الإنسانية </w:t>
      </w:r>
      <w:proofErr w:type="spellStart"/>
      <w:r w:rsidRPr="00F036C6">
        <w:rPr>
          <w:rFonts w:cs="Andalus" w:hint="cs"/>
          <w:rtl/>
          <w:lang w:bidi="ar-TN"/>
        </w:rPr>
        <w:t>بصفاقس</w:t>
      </w:r>
      <w:proofErr w:type="spellEnd"/>
    </w:p>
    <w:p w:rsidR="00252020" w:rsidRDefault="00252020" w:rsidP="00252020">
      <w:pPr>
        <w:bidi/>
        <w:jc w:val="center"/>
        <w:rPr>
          <w:rFonts w:asciiTheme="majorBidi" w:hAnsiTheme="majorBidi" w:cstheme="majorBidi"/>
          <w:sz w:val="44"/>
          <w:szCs w:val="44"/>
          <w:lang w:bidi="ar-TN"/>
        </w:rPr>
      </w:pPr>
      <w:r w:rsidRPr="00252020">
        <w:rPr>
          <w:rFonts w:asciiTheme="majorBidi" w:hAnsiTheme="majorBidi" w:cstheme="majorBidi"/>
          <w:sz w:val="44"/>
          <w:szCs w:val="44"/>
          <w:rtl/>
          <w:lang w:bidi="ar-TN"/>
        </w:rPr>
        <w:t xml:space="preserve">كراس شروط يتعلّق بتسويغ مشرب </w:t>
      </w:r>
    </w:p>
    <w:p w:rsidR="00252020" w:rsidRPr="00252020" w:rsidRDefault="00252020" w:rsidP="001677AB">
      <w:pPr>
        <w:bidi/>
        <w:jc w:val="center"/>
        <w:rPr>
          <w:rFonts w:asciiTheme="majorBidi" w:hAnsiTheme="majorBidi" w:cstheme="majorBidi"/>
          <w:sz w:val="44"/>
          <w:szCs w:val="44"/>
          <w:rtl/>
          <w:lang w:bidi="ar-TN"/>
        </w:rPr>
      </w:pPr>
      <w:r>
        <w:rPr>
          <w:rFonts w:asciiTheme="majorBidi" w:hAnsiTheme="majorBidi" w:cstheme="majorBidi"/>
          <w:sz w:val="44"/>
          <w:szCs w:val="44"/>
          <w:rtl/>
          <w:lang w:bidi="ar-TN"/>
        </w:rPr>
        <w:t>كائ</w:t>
      </w:r>
      <w:r>
        <w:rPr>
          <w:rFonts w:asciiTheme="majorBidi" w:hAnsiTheme="majorBidi" w:cstheme="majorBidi" w:hint="cs"/>
          <w:sz w:val="44"/>
          <w:szCs w:val="44"/>
          <w:rtl/>
          <w:lang w:val="en-US" w:bidi="ar-TN"/>
        </w:rPr>
        <w:t>ن</w:t>
      </w:r>
      <w:r>
        <w:rPr>
          <w:rFonts w:asciiTheme="majorBidi" w:hAnsiTheme="majorBidi" w:cstheme="majorBidi"/>
          <w:sz w:val="44"/>
          <w:szCs w:val="44"/>
          <w:lang w:bidi="ar-TN"/>
        </w:rPr>
        <w:t xml:space="preserve"> </w:t>
      </w:r>
      <w:r w:rsidR="001677AB">
        <w:rPr>
          <w:rFonts w:asciiTheme="majorBidi" w:hAnsiTheme="majorBidi" w:cstheme="majorBidi" w:hint="cs"/>
          <w:sz w:val="44"/>
          <w:szCs w:val="44"/>
          <w:rtl/>
          <w:lang w:bidi="ar-TN"/>
        </w:rPr>
        <w:t xml:space="preserve"> بمقر كلية الآداب والعلوم الإنسانية </w:t>
      </w:r>
      <w:proofErr w:type="spellStart"/>
      <w:r w:rsidR="001677AB">
        <w:rPr>
          <w:rFonts w:asciiTheme="majorBidi" w:hAnsiTheme="majorBidi" w:cstheme="majorBidi" w:hint="cs"/>
          <w:sz w:val="44"/>
          <w:szCs w:val="44"/>
          <w:rtl/>
          <w:lang w:bidi="ar-TN"/>
        </w:rPr>
        <w:t>بصفاقس</w:t>
      </w:r>
      <w:proofErr w:type="spellEnd"/>
    </w:p>
    <w:p w:rsidR="00252020" w:rsidRDefault="00252020" w:rsidP="00252020">
      <w:pPr>
        <w:bidi/>
        <w:rPr>
          <w:rtl/>
          <w:lang w:bidi="ar-TN"/>
        </w:rPr>
      </w:pPr>
    </w:p>
    <w:p w:rsidR="00252020" w:rsidRPr="00BC44E5" w:rsidRDefault="00252020" w:rsidP="001677AB">
      <w:pPr>
        <w:bidi/>
        <w:jc w:val="both"/>
        <w:rPr>
          <w:rFonts w:asciiTheme="majorBidi" w:hAnsiTheme="majorBidi" w:cstheme="majorBidi"/>
          <w:sz w:val="32"/>
          <w:szCs w:val="32"/>
          <w:rtl/>
          <w:lang w:bidi="ar-TN"/>
        </w:rPr>
      </w:pPr>
      <w:r w:rsidRPr="005454BE">
        <w:rPr>
          <w:rFonts w:asciiTheme="majorBidi" w:hAnsiTheme="majorBidi" w:cstheme="majorBidi"/>
          <w:b/>
          <w:bCs/>
          <w:sz w:val="32"/>
          <w:szCs w:val="32"/>
          <w:rtl/>
          <w:lang w:bidi="ar-TN"/>
        </w:rPr>
        <w:t>الفصل 1</w:t>
      </w:r>
      <w:r w:rsidRPr="00BC44E5">
        <w:rPr>
          <w:rFonts w:asciiTheme="majorBidi" w:hAnsiTheme="majorBidi" w:cstheme="majorBidi"/>
          <w:sz w:val="32"/>
          <w:szCs w:val="32"/>
          <w:rtl/>
          <w:lang w:bidi="ar-TN"/>
        </w:rPr>
        <w:t xml:space="preserve">: تعتزم </w:t>
      </w:r>
      <w:r w:rsidR="00B61B75">
        <w:rPr>
          <w:rFonts w:asciiTheme="majorBidi" w:hAnsiTheme="majorBidi" w:cstheme="majorBidi" w:hint="cs"/>
          <w:sz w:val="32"/>
          <w:szCs w:val="32"/>
          <w:rtl/>
          <w:lang w:bidi="ar-TN"/>
        </w:rPr>
        <w:t xml:space="preserve">كلية الآداب والعلوم الانسانية بصفاقس </w:t>
      </w:r>
      <w:r w:rsidR="001677AB">
        <w:rPr>
          <w:rFonts w:asciiTheme="majorBidi" w:hAnsiTheme="majorBidi" w:cstheme="majorBidi"/>
          <w:sz w:val="32"/>
          <w:szCs w:val="32"/>
          <w:rtl/>
          <w:lang w:bidi="ar-TN"/>
        </w:rPr>
        <w:t>تسويغ مشرب لأحسن عارض قصد ال</w:t>
      </w:r>
      <w:r w:rsidR="001677AB">
        <w:rPr>
          <w:rFonts w:asciiTheme="majorBidi" w:hAnsiTheme="majorBidi" w:cstheme="majorBidi" w:hint="cs"/>
          <w:sz w:val="32"/>
          <w:szCs w:val="32"/>
          <w:rtl/>
          <w:lang w:bidi="ar-TN"/>
        </w:rPr>
        <w:t>تص</w:t>
      </w:r>
      <w:r w:rsidRPr="00BC44E5">
        <w:rPr>
          <w:rFonts w:asciiTheme="majorBidi" w:hAnsiTheme="majorBidi" w:cstheme="majorBidi"/>
          <w:sz w:val="32"/>
          <w:szCs w:val="32"/>
          <w:rtl/>
          <w:lang w:bidi="ar-TN"/>
        </w:rPr>
        <w:t>رف فيه تصرفا مباشرا طبقا لمقتضيات الفصول المذكورة أسفله والتراتيب الجاري بها العمل.</w:t>
      </w:r>
    </w:p>
    <w:p w:rsidR="00252020" w:rsidRPr="00BC44E5" w:rsidRDefault="00252020" w:rsidP="002001C8">
      <w:pPr>
        <w:bidi/>
        <w:jc w:val="both"/>
        <w:rPr>
          <w:rFonts w:asciiTheme="majorBidi" w:hAnsiTheme="majorBidi" w:cstheme="majorBidi"/>
          <w:sz w:val="32"/>
          <w:szCs w:val="32"/>
          <w:rtl/>
          <w:lang w:bidi="ar-TN"/>
        </w:rPr>
      </w:pPr>
      <w:proofErr w:type="gramStart"/>
      <w:r w:rsidRPr="005454BE">
        <w:rPr>
          <w:rFonts w:asciiTheme="majorBidi" w:hAnsiTheme="majorBidi" w:cstheme="majorBidi"/>
          <w:b/>
          <w:bCs/>
          <w:sz w:val="32"/>
          <w:szCs w:val="32"/>
          <w:rtl/>
          <w:lang w:bidi="ar-TN"/>
        </w:rPr>
        <w:t>الفصل</w:t>
      </w:r>
      <w:proofErr w:type="gramEnd"/>
      <w:r w:rsidRPr="005454BE">
        <w:rPr>
          <w:rFonts w:asciiTheme="majorBidi" w:hAnsiTheme="majorBidi" w:cstheme="majorBidi"/>
          <w:b/>
          <w:bCs/>
          <w:sz w:val="32"/>
          <w:szCs w:val="32"/>
          <w:rtl/>
          <w:lang w:bidi="ar-TN"/>
        </w:rPr>
        <w:t xml:space="preserve"> 2</w:t>
      </w:r>
      <w:r w:rsidRPr="00BC44E5">
        <w:rPr>
          <w:rFonts w:asciiTheme="majorBidi" w:hAnsiTheme="majorBidi" w:cstheme="majorBidi"/>
          <w:sz w:val="32"/>
          <w:szCs w:val="32"/>
          <w:rtl/>
          <w:lang w:bidi="ar-TN"/>
        </w:rPr>
        <w:t xml:space="preserve">: تمّ تحديد </w:t>
      </w:r>
      <w:r w:rsidRPr="00321C04">
        <w:rPr>
          <w:rFonts w:asciiTheme="majorBidi" w:hAnsiTheme="majorBidi" w:cstheme="majorBidi"/>
          <w:b/>
          <w:bCs/>
          <w:sz w:val="32"/>
          <w:szCs w:val="32"/>
          <w:u w:val="single"/>
          <w:rtl/>
          <w:lang w:bidi="ar-TN"/>
        </w:rPr>
        <w:t xml:space="preserve">يوم </w:t>
      </w:r>
      <w:r w:rsidR="002001C8" w:rsidRPr="00321C04">
        <w:rPr>
          <w:rFonts w:asciiTheme="majorBidi" w:hAnsiTheme="majorBidi" w:cstheme="majorBidi" w:hint="cs"/>
          <w:b/>
          <w:bCs/>
          <w:sz w:val="32"/>
          <w:szCs w:val="32"/>
          <w:u w:val="single"/>
          <w:rtl/>
          <w:lang w:bidi="ar-TN"/>
        </w:rPr>
        <w:t>13</w:t>
      </w:r>
      <w:r w:rsidR="00B61B75" w:rsidRPr="00321C04">
        <w:rPr>
          <w:rFonts w:asciiTheme="majorBidi" w:hAnsiTheme="majorBidi" w:cstheme="majorBidi" w:hint="cs"/>
          <w:b/>
          <w:bCs/>
          <w:sz w:val="32"/>
          <w:szCs w:val="32"/>
          <w:u w:val="single"/>
          <w:rtl/>
          <w:lang w:bidi="ar-TN"/>
        </w:rPr>
        <w:t xml:space="preserve"> </w:t>
      </w:r>
      <w:r w:rsidR="001677AB" w:rsidRPr="00321C04">
        <w:rPr>
          <w:rFonts w:asciiTheme="majorBidi" w:hAnsiTheme="majorBidi" w:cstheme="majorBidi" w:hint="cs"/>
          <w:b/>
          <w:bCs/>
          <w:sz w:val="32"/>
          <w:szCs w:val="32"/>
          <w:u w:val="single"/>
          <w:rtl/>
          <w:lang w:bidi="ar-TN"/>
        </w:rPr>
        <w:t>سبتمبر</w:t>
      </w:r>
      <w:r w:rsidR="00B61B75" w:rsidRPr="00321C04">
        <w:rPr>
          <w:rFonts w:asciiTheme="majorBidi" w:hAnsiTheme="majorBidi" w:cstheme="majorBidi" w:hint="cs"/>
          <w:b/>
          <w:bCs/>
          <w:sz w:val="32"/>
          <w:szCs w:val="32"/>
          <w:u w:val="single"/>
          <w:rtl/>
          <w:lang w:bidi="ar-TN"/>
        </w:rPr>
        <w:t xml:space="preserve"> </w:t>
      </w:r>
      <w:r w:rsidR="001677AB" w:rsidRPr="00321C04">
        <w:rPr>
          <w:rFonts w:asciiTheme="majorBidi" w:hAnsiTheme="majorBidi" w:cstheme="majorBidi" w:hint="cs"/>
          <w:b/>
          <w:bCs/>
          <w:sz w:val="32"/>
          <w:szCs w:val="32"/>
          <w:u w:val="single"/>
          <w:rtl/>
          <w:lang w:bidi="ar-TN"/>
        </w:rPr>
        <w:t>2019</w:t>
      </w:r>
      <w:r w:rsidRPr="00BC44E5">
        <w:rPr>
          <w:rFonts w:asciiTheme="majorBidi" w:hAnsiTheme="majorBidi" w:cstheme="majorBidi"/>
          <w:sz w:val="32"/>
          <w:szCs w:val="32"/>
          <w:rtl/>
          <w:lang w:bidi="ar-TN"/>
        </w:rPr>
        <w:t xml:space="preserve"> كتاريخ أقصى لقبول العروض ولا يمكن قبول العروض التي تصل بعد هذا التاريخ ويعتمد في ذلك ختم مكتب الضبط بالمؤسسة.</w:t>
      </w:r>
    </w:p>
    <w:p w:rsidR="00252020" w:rsidRPr="00BC44E5" w:rsidRDefault="00252020" w:rsidP="00BC44E5">
      <w:pPr>
        <w:bidi/>
        <w:jc w:val="both"/>
        <w:rPr>
          <w:rFonts w:asciiTheme="majorBidi" w:hAnsiTheme="majorBidi" w:cstheme="majorBidi"/>
          <w:sz w:val="32"/>
          <w:szCs w:val="32"/>
          <w:rtl/>
          <w:lang w:bidi="ar-TN"/>
        </w:rPr>
      </w:pPr>
      <w:proofErr w:type="gramStart"/>
      <w:r w:rsidRPr="00BC44E5">
        <w:rPr>
          <w:rFonts w:asciiTheme="majorBidi" w:hAnsiTheme="majorBidi" w:cstheme="majorBidi"/>
          <w:sz w:val="32"/>
          <w:szCs w:val="32"/>
          <w:rtl/>
          <w:lang w:bidi="ar-TN"/>
        </w:rPr>
        <w:t>يجب</w:t>
      </w:r>
      <w:proofErr w:type="gramEnd"/>
      <w:r w:rsidRPr="00BC44E5">
        <w:rPr>
          <w:rFonts w:asciiTheme="majorBidi" w:hAnsiTheme="majorBidi" w:cstheme="majorBidi"/>
          <w:sz w:val="32"/>
          <w:szCs w:val="32"/>
          <w:rtl/>
          <w:lang w:bidi="ar-TN"/>
        </w:rPr>
        <w:t xml:space="preserve"> أن ترسل العروض عن طريق البريد في ظرفين مغلقين: ظرف داخلي وظرف خارجي.</w:t>
      </w:r>
    </w:p>
    <w:p w:rsidR="00252020" w:rsidRPr="00BC44E5" w:rsidRDefault="00B61B75" w:rsidP="00B61B75">
      <w:pPr>
        <w:pStyle w:val="Paragraphedeliste"/>
        <w:numPr>
          <w:ilvl w:val="0"/>
          <w:numId w:val="1"/>
        </w:numPr>
        <w:bidi/>
        <w:jc w:val="both"/>
        <w:rPr>
          <w:rFonts w:asciiTheme="majorBidi" w:hAnsiTheme="majorBidi" w:cstheme="majorBidi"/>
          <w:sz w:val="32"/>
          <w:szCs w:val="32"/>
          <w:lang w:bidi="ar-TN"/>
        </w:rPr>
      </w:pPr>
      <w:r>
        <w:rPr>
          <w:rFonts w:asciiTheme="majorBidi" w:hAnsiTheme="majorBidi" w:cstheme="majorBidi"/>
          <w:sz w:val="32"/>
          <w:szCs w:val="32"/>
          <w:rtl/>
          <w:lang w:bidi="ar-TN"/>
        </w:rPr>
        <w:t>يرسل ال</w:t>
      </w:r>
      <w:r w:rsidR="001677AB">
        <w:rPr>
          <w:rFonts w:asciiTheme="majorBidi" w:hAnsiTheme="majorBidi" w:cstheme="majorBidi" w:hint="cs"/>
          <w:sz w:val="32"/>
          <w:szCs w:val="32"/>
          <w:rtl/>
          <w:lang w:bidi="ar-TN"/>
        </w:rPr>
        <w:t>ظ</w:t>
      </w:r>
      <w:r>
        <w:rPr>
          <w:rFonts w:asciiTheme="majorBidi" w:hAnsiTheme="majorBidi" w:cstheme="majorBidi"/>
          <w:sz w:val="32"/>
          <w:szCs w:val="32"/>
          <w:rtl/>
          <w:lang w:bidi="ar-TN"/>
        </w:rPr>
        <w:t xml:space="preserve">رف الخارجي باسم السيد </w:t>
      </w:r>
      <w:r>
        <w:rPr>
          <w:rFonts w:asciiTheme="majorBidi" w:hAnsiTheme="majorBidi" w:cstheme="majorBidi" w:hint="cs"/>
          <w:sz w:val="32"/>
          <w:szCs w:val="32"/>
          <w:rtl/>
          <w:lang w:bidi="ar-TN"/>
        </w:rPr>
        <w:t xml:space="preserve">عميد كلية الآداب والعلوم الانسانية بصفاقس </w:t>
      </w:r>
      <w:r w:rsidR="00252020" w:rsidRPr="00BC44E5">
        <w:rPr>
          <w:rFonts w:asciiTheme="majorBidi" w:hAnsiTheme="majorBidi" w:cstheme="majorBidi"/>
          <w:sz w:val="32"/>
          <w:szCs w:val="32"/>
          <w:rtl/>
          <w:lang w:bidi="ar-TN"/>
        </w:rPr>
        <w:t>مع</w:t>
      </w:r>
      <w:r>
        <w:rPr>
          <w:rFonts w:asciiTheme="majorBidi" w:hAnsiTheme="majorBidi" w:cstheme="majorBidi"/>
          <w:sz w:val="32"/>
          <w:szCs w:val="32"/>
          <w:rtl/>
          <w:lang w:bidi="ar-TN"/>
        </w:rPr>
        <w:t xml:space="preserve"> ذكر عبارة "تسويغ مشرب الطلبة </w:t>
      </w:r>
      <w:r w:rsidR="00252020" w:rsidRPr="00BC44E5">
        <w:rPr>
          <w:rFonts w:asciiTheme="majorBidi" w:hAnsiTheme="majorBidi" w:cstheme="majorBidi"/>
          <w:sz w:val="32"/>
          <w:szCs w:val="32"/>
          <w:rtl/>
          <w:lang w:bidi="ar-TN"/>
        </w:rPr>
        <w:t>و المدرسين لا يفتح" ويجب أن يحتوي هذا الظرف على الوثائق والمعلومات التالية:</w:t>
      </w:r>
    </w:p>
    <w:p w:rsidR="0049333C" w:rsidRPr="00BC44E5" w:rsidRDefault="0049333C" w:rsidP="001677AB">
      <w:pPr>
        <w:pStyle w:val="Paragraphedeliste"/>
        <w:numPr>
          <w:ilvl w:val="0"/>
          <w:numId w:val="2"/>
        </w:numPr>
        <w:bidi/>
        <w:jc w:val="both"/>
        <w:rPr>
          <w:rFonts w:asciiTheme="majorBidi" w:hAnsiTheme="majorBidi" w:cstheme="majorBidi"/>
          <w:sz w:val="32"/>
          <w:szCs w:val="32"/>
          <w:lang w:bidi="ar-TN"/>
        </w:rPr>
      </w:pPr>
      <w:r w:rsidRPr="00BC44E5">
        <w:rPr>
          <w:rFonts w:asciiTheme="majorBidi" w:hAnsiTheme="majorBidi" w:cstheme="majorBidi"/>
          <w:sz w:val="32"/>
          <w:szCs w:val="32"/>
          <w:rtl/>
          <w:lang w:bidi="ar-TN"/>
        </w:rPr>
        <w:t xml:space="preserve">الأصل من الضمان المالي الوقتي طبقا للملحق عدد </w:t>
      </w:r>
      <w:r w:rsidRPr="007A2DC2">
        <w:rPr>
          <w:rFonts w:asciiTheme="majorBidi" w:hAnsiTheme="majorBidi" w:cstheme="majorBidi"/>
          <w:sz w:val="28"/>
          <w:szCs w:val="28"/>
          <w:rtl/>
          <w:lang w:bidi="ar-TN"/>
        </w:rPr>
        <w:t>1</w:t>
      </w:r>
      <w:r w:rsidRPr="00BC44E5">
        <w:rPr>
          <w:rFonts w:asciiTheme="majorBidi" w:hAnsiTheme="majorBidi" w:cstheme="majorBidi"/>
          <w:sz w:val="32"/>
          <w:szCs w:val="32"/>
          <w:rtl/>
          <w:lang w:bidi="ar-TN"/>
        </w:rPr>
        <w:t xml:space="preserve"> قدره </w:t>
      </w:r>
      <w:r w:rsidR="001677AB">
        <w:rPr>
          <w:rFonts w:asciiTheme="majorBidi" w:hAnsiTheme="majorBidi" w:cstheme="majorBidi" w:hint="cs"/>
          <w:sz w:val="32"/>
          <w:szCs w:val="32"/>
          <w:rtl/>
          <w:lang w:bidi="ar-TN"/>
        </w:rPr>
        <w:t>2000</w:t>
      </w:r>
      <w:r w:rsidR="00B61B75">
        <w:rPr>
          <w:rFonts w:asciiTheme="majorBidi" w:hAnsiTheme="majorBidi" w:cstheme="majorBidi" w:hint="cs"/>
          <w:sz w:val="32"/>
          <w:szCs w:val="32"/>
          <w:rtl/>
          <w:lang w:bidi="ar-TN"/>
        </w:rPr>
        <w:t>.000</w:t>
      </w:r>
      <w:r w:rsidRPr="00BC44E5">
        <w:rPr>
          <w:rFonts w:asciiTheme="majorBidi" w:hAnsiTheme="majorBidi" w:cstheme="majorBidi"/>
          <w:sz w:val="32"/>
          <w:szCs w:val="32"/>
          <w:rtl/>
          <w:lang w:bidi="ar-TN"/>
        </w:rPr>
        <w:t xml:space="preserve"> يرجع للعارضين الذين لم يتم قبولهم بعد المصادقة على عقد التسويغ طبقا للفصل </w:t>
      </w:r>
      <w:r w:rsidRPr="007A2DC2">
        <w:rPr>
          <w:rFonts w:asciiTheme="majorBidi" w:hAnsiTheme="majorBidi" w:cstheme="majorBidi"/>
          <w:sz w:val="28"/>
          <w:szCs w:val="28"/>
          <w:rtl/>
          <w:lang w:bidi="ar-TN"/>
        </w:rPr>
        <w:t>11</w:t>
      </w:r>
      <w:r w:rsidRPr="00BC44E5">
        <w:rPr>
          <w:rFonts w:asciiTheme="majorBidi" w:hAnsiTheme="majorBidi" w:cstheme="majorBidi"/>
          <w:sz w:val="32"/>
          <w:szCs w:val="32"/>
          <w:rtl/>
          <w:lang w:bidi="ar-TN"/>
        </w:rPr>
        <w:t xml:space="preserve"> أدناه. ويرجع الضمان المالي إلى العارض الذي تمّ </w:t>
      </w:r>
      <w:proofErr w:type="gramStart"/>
      <w:r w:rsidRPr="00BC44E5">
        <w:rPr>
          <w:rFonts w:asciiTheme="majorBidi" w:hAnsiTheme="majorBidi" w:cstheme="majorBidi"/>
          <w:sz w:val="32"/>
          <w:szCs w:val="32"/>
          <w:rtl/>
          <w:lang w:bidi="ar-TN"/>
        </w:rPr>
        <w:t>قبوله</w:t>
      </w:r>
      <w:proofErr w:type="gramEnd"/>
      <w:r w:rsidRPr="00BC44E5">
        <w:rPr>
          <w:rFonts w:asciiTheme="majorBidi" w:hAnsiTheme="majorBidi" w:cstheme="majorBidi"/>
          <w:sz w:val="32"/>
          <w:szCs w:val="32"/>
          <w:rtl/>
          <w:lang w:bidi="ar-TN"/>
        </w:rPr>
        <w:t xml:space="preserve"> بعد تقديم الضمان المالي النهائي.</w:t>
      </w:r>
    </w:p>
    <w:p w:rsidR="0049333C" w:rsidRPr="00BC44E5" w:rsidRDefault="0049333C" w:rsidP="00BC44E5">
      <w:pPr>
        <w:pStyle w:val="Paragraphedeliste"/>
        <w:numPr>
          <w:ilvl w:val="0"/>
          <w:numId w:val="2"/>
        </w:numPr>
        <w:bidi/>
        <w:jc w:val="both"/>
        <w:rPr>
          <w:rFonts w:asciiTheme="majorBidi" w:hAnsiTheme="majorBidi" w:cstheme="majorBidi"/>
          <w:sz w:val="32"/>
          <w:szCs w:val="32"/>
          <w:lang w:bidi="ar-TN"/>
        </w:rPr>
      </w:pPr>
      <w:r w:rsidRPr="00BC44E5">
        <w:rPr>
          <w:rFonts w:asciiTheme="majorBidi" w:hAnsiTheme="majorBidi" w:cstheme="majorBidi"/>
          <w:sz w:val="32"/>
          <w:szCs w:val="32"/>
          <w:rtl/>
          <w:lang w:bidi="ar-TN"/>
        </w:rPr>
        <w:t xml:space="preserve">شهادة الجباية </w:t>
      </w:r>
      <w:proofErr w:type="gramStart"/>
      <w:r w:rsidRPr="00BC44E5">
        <w:rPr>
          <w:rFonts w:asciiTheme="majorBidi" w:hAnsiTheme="majorBidi" w:cstheme="majorBidi"/>
          <w:sz w:val="32"/>
          <w:szCs w:val="32"/>
          <w:rtl/>
          <w:lang w:bidi="ar-TN"/>
        </w:rPr>
        <w:t>المنصوص</w:t>
      </w:r>
      <w:proofErr w:type="gramEnd"/>
      <w:r w:rsidRPr="00BC44E5">
        <w:rPr>
          <w:rFonts w:asciiTheme="majorBidi" w:hAnsiTheme="majorBidi" w:cstheme="majorBidi"/>
          <w:sz w:val="32"/>
          <w:szCs w:val="32"/>
          <w:rtl/>
          <w:lang w:bidi="ar-TN"/>
        </w:rPr>
        <w:t xml:space="preserve"> عليها بالتشريع الجاري به العمل (الأصل أو نسخة مطابقة للأصل وتكون سارية المفعول).</w:t>
      </w:r>
    </w:p>
    <w:p w:rsidR="0049333C" w:rsidRPr="00BC44E5" w:rsidRDefault="0049333C" w:rsidP="00BC44E5">
      <w:pPr>
        <w:pStyle w:val="Paragraphedeliste"/>
        <w:numPr>
          <w:ilvl w:val="0"/>
          <w:numId w:val="2"/>
        </w:numPr>
        <w:bidi/>
        <w:jc w:val="both"/>
        <w:rPr>
          <w:rFonts w:asciiTheme="majorBidi" w:hAnsiTheme="majorBidi" w:cstheme="majorBidi"/>
          <w:sz w:val="32"/>
          <w:szCs w:val="32"/>
          <w:lang w:bidi="ar-TN"/>
        </w:rPr>
      </w:pPr>
      <w:r w:rsidRPr="00BC44E5">
        <w:rPr>
          <w:rFonts w:asciiTheme="majorBidi" w:hAnsiTheme="majorBidi" w:cstheme="majorBidi"/>
          <w:sz w:val="32"/>
          <w:szCs w:val="32"/>
          <w:rtl/>
          <w:lang w:bidi="ar-TN"/>
        </w:rPr>
        <w:t xml:space="preserve">شهادة الانخراط في الصندوق الوطني للضمان الاجتماعي (الأصل أو </w:t>
      </w:r>
      <w:proofErr w:type="gramStart"/>
      <w:r w:rsidRPr="00BC44E5">
        <w:rPr>
          <w:rFonts w:asciiTheme="majorBidi" w:hAnsiTheme="majorBidi" w:cstheme="majorBidi"/>
          <w:sz w:val="32"/>
          <w:szCs w:val="32"/>
          <w:rtl/>
          <w:lang w:bidi="ar-TN"/>
        </w:rPr>
        <w:t>نسخة</w:t>
      </w:r>
      <w:proofErr w:type="gramEnd"/>
      <w:r w:rsidRPr="00BC44E5">
        <w:rPr>
          <w:rFonts w:asciiTheme="majorBidi" w:hAnsiTheme="majorBidi" w:cstheme="majorBidi"/>
          <w:sz w:val="32"/>
          <w:szCs w:val="32"/>
          <w:rtl/>
          <w:lang w:bidi="ar-TN"/>
        </w:rPr>
        <w:t xml:space="preserve"> مطابقة للأصل و</w:t>
      </w:r>
      <w:r w:rsidR="002001C8">
        <w:rPr>
          <w:rFonts w:asciiTheme="majorBidi" w:hAnsiTheme="majorBidi" w:cstheme="majorBidi" w:hint="cs"/>
          <w:sz w:val="32"/>
          <w:szCs w:val="32"/>
          <w:rtl/>
          <w:lang w:bidi="ar-TN"/>
        </w:rPr>
        <w:t>ت</w:t>
      </w:r>
      <w:r w:rsidRPr="00BC44E5">
        <w:rPr>
          <w:rFonts w:asciiTheme="majorBidi" w:hAnsiTheme="majorBidi" w:cstheme="majorBidi"/>
          <w:sz w:val="32"/>
          <w:szCs w:val="32"/>
          <w:rtl/>
          <w:lang w:bidi="ar-TN"/>
        </w:rPr>
        <w:t>كون سارية المفعول</w:t>
      </w:r>
      <w:proofErr w:type="spellStart"/>
      <w:r w:rsidRPr="00BC44E5">
        <w:rPr>
          <w:rFonts w:asciiTheme="majorBidi" w:hAnsiTheme="majorBidi" w:cstheme="majorBidi"/>
          <w:sz w:val="32"/>
          <w:szCs w:val="32"/>
          <w:rtl/>
          <w:lang w:bidi="ar-TN"/>
        </w:rPr>
        <w:t>).</w:t>
      </w:r>
      <w:proofErr w:type="spellEnd"/>
    </w:p>
    <w:p w:rsidR="0049333C" w:rsidRPr="00BC44E5" w:rsidRDefault="0049333C" w:rsidP="00BC44E5">
      <w:pPr>
        <w:pStyle w:val="Paragraphedeliste"/>
        <w:numPr>
          <w:ilvl w:val="0"/>
          <w:numId w:val="2"/>
        </w:numPr>
        <w:bidi/>
        <w:jc w:val="both"/>
        <w:rPr>
          <w:rFonts w:asciiTheme="majorBidi" w:hAnsiTheme="majorBidi" w:cstheme="majorBidi"/>
          <w:sz w:val="32"/>
          <w:szCs w:val="32"/>
          <w:lang w:bidi="ar-TN"/>
        </w:rPr>
      </w:pPr>
      <w:proofErr w:type="gramStart"/>
      <w:r w:rsidRPr="00BC44E5">
        <w:rPr>
          <w:rFonts w:asciiTheme="majorBidi" w:hAnsiTheme="majorBidi" w:cstheme="majorBidi"/>
          <w:sz w:val="32"/>
          <w:szCs w:val="32"/>
          <w:rtl/>
          <w:lang w:bidi="ar-TN"/>
        </w:rPr>
        <w:t>نسخة</w:t>
      </w:r>
      <w:proofErr w:type="gramEnd"/>
      <w:r w:rsidRPr="00BC44E5">
        <w:rPr>
          <w:rFonts w:asciiTheme="majorBidi" w:hAnsiTheme="majorBidi" w:cstheme="majorBidi"/>
          <w:sz w:val="32"/>
          <w:szCs w:val="32"/>
          <w:rtl/>
          <w:lang w:bidi="ar-TN"/>
        </w:rPr>
        <w:t xml:space="preserve"> من بطاقة التعريف الوطنية وبطاقة عدد </w:t>
      </w:r>
      <w:r w:rsidRPr="007A2DC2">
        <w:rPr>
          <w:rFonts w:asciiTheme="majorBidi" w:hAnsiTheme="majorBidi" w:cstheme="majorBidi"/>
          <w:sz w:val="28"/>
          <w:szCs w:val="28"/>
          <w:rtl/>
          <w:lang w:bidi="ar-TN"/>
        </w:rPr>
        <w:t>3</w:t>
      </w:r>
      <w:r w:rsidRPr="00BC44E5">
        <w:rPr>
          <w:rFonts w:asciiTheme="majorBidi" w:hAnsiTheme="majorBidi" w:cstheme="majorBidi"/>
          <w:sz w:val="32"/>
          <w:szCs w:val="32"/>
          <w:rtl/>
          <w:lang w:bidi="ar-TN"/>
        </w:rPr>
        <w:t xml:space="preserve"> أصلية للعارض ولكافة الأعوان الذين سيشغلهم بالمشرب أو وصل إيداع مطلب للحصول على هذه الوثيقة.</w:t>
      </w:r>
    </w:p>
    <w:p w:rsidR="0049333C" w:rsidRPr="00BC44E5" w:rsidRDefault="0049333C" w:rsidP="00BC44E5">
      <w:pPr>
        <w:pStyle w:val="Paragraphedeliste"/>
        <w:numPr>
          <w:ilvl w:val="0"/>
          <w:numId w:val="2"/>
        </w:numPr>
        <w:bidi/>
        <w:jc w:val="both"/>
        <w:rPr>
          <w:rFonts w:asciiTheme="majorBidi" w:hAnsiTheme="majorBidi" w:cstheme="majorBidi"/>
          <w:sz w:val="32"/>
          <w:szCs w:val="32"/>
          <w:lang w:bidi="ar-TN"/>
        </w:rPr>
      </w:pPr>
      <w:r w:rsidRPr="00BC44E5">
        <w:rPr>
          <w:rFonts w:asciiTheme="majorBidi" w:hAnsiTheme="majorBidi" w:cstheme="majorBidi"/>
          <w:sz w:val="32"/>
          <w:szCs w:val="32"/>
          <w:rtl/>
          <w:lang w:bidi="ar-TN"/>
        </w:rPr>
        <w:t xml:space="preserve">قائمة مهنية مرجعية تؤكد مدى تمكن العارض من ممارسة النشاط المزمع القيام </w:t>
      </w:r>
      <w:proofErr w:type="spellStart"/>
      <w:r w:rsidRPr="00BC44E5">
        <w:rPr>
          <w:rFonts w:asciiTheme="majorBidi" w:hAnsiTheme="majorBidi" w:cstheme="majorBidi"/>
          <w:sz w:val="32"/>
          <w:szCs w:val="32"/>
          <w:rtl/>
          <w:lang w:bidi="ar-TN"/>
        </w:rPr>
        <w:t>ب</w:t>
      </w:r>
      <w:r w:rsidR="001677AB">
        <w:rPr>
          <w:rFonts w:asciiTheme="majorBidi" w:hAnsiTheme="majorBidi" w:cstheme="majorBidi" w:hint="cs"/>
          <w:sz w:val="32"/>
          <w:szCs w:val="32"/>
          <w:rtl/>
          <w:lang w:bidi="ar-TN"/>
        </w:rPr>
        <w:t>ه</w:t>
      </w:r>
      <w:proofErr w:type="spellEnd"/>
      <w:r w:rsidRPr="00BC44E5">
        <w:rPr>
          <w:rFonts w:asciiTheme="majorBidi" w:hAnsiTheme="majorBidi" w:cstheme="majorBidi"/>
          <w:sz w:val="32"/>
          <w:szCs w:val="32"/>
          <w:rtl/>
          <w:lang w:bidi="ar-TN"/>
        </w:rPr>
        <w:t xml:space="preserve"> بالمشرب.</w:t>
      </w:r>
    </w:p>
    <w:p w:rsidR="0049333C" w:rsidRPr="00BC44E5" w:rsidRDefault="0049333C" w:rsidP="00BC44E5">
      <w:pPr>
        <w:pStyle w:val="Paragraphedeliste"/>
        <w:numPr>
          <w:ilvl w:val="0"/>
          <w:numId w:val="2"/>
        </w:numPr>
        <w:bidi/>
        <w:jc w:val="both"/>
        <w:rPr>
          <w:rFonts w:asciiTheme="majorBidi" w:hAnsiTheme="majorBidi" w:cstheme="majorBidi"/>
          <w:sz w:val="32"/>
          <w:szCs w:val="32"/>
          <w:lang w:bidi="ar-TN"/>
        </w:rPr>
      </w:pPr>
      <w:r w:rsidRPr="00BC44E5">
        <w:rPr>
          <w:rFonts w:asciiTheme="majorBidi" w:hAnsiTheme="majorBidi" w:cstheme="majorBidi"/>
          <w:sz w:val="32"/>
          <w:szCs w:val="32"/>
          <w:rtl/>
          <w:lang w:bidi="ar-TN"/>
        </w:rPr>
        <w:lastRenderedPageBreak/>
        <w:t xml:space="preserve">شهادة مهنية في النشاط الذي سيتعاطاه العارض في المحل (الأصل أو </w:t>
      </w:r>
      <w:proofErr w:type="gramStart"/>
      <w:r w:rsidRPr="00BC44E5">
        <w:rPr>
          <w:rFonts w:asciiTheme="majorBidi" w:hAnsiTheme="majorBidi" w:cstheme="majorBidi"/>
          <w:sz w:val="32"/>
          <w:szCs w:val="32"/>
          <w:rtl/>
          <w:lang w:bidi="ar-TN"/>
        </w:rPr>
        <w:t>نظير</w:t>
      </w:r>
      <w:proofErr w:type="gramEnd"/>
      <w:r w:rsidRPr="00BC44E5">
        <w:rPr>
          <w:rFonts w:asciiTheme="majorBidi" w:hAnsiTheme="majorBidi" w:cstheme="majorBidi"/>
          <w:sz w:val="32"/>
          <w:szCs w:val="32"/>
          <w:rtl/>
          <w:lang w:bidi="ar-TN"/>
        </w:rPr>
        <w:t xml:space="preserve"> مطابق للأصل).</w:t>
      </w:r>
    </w:p>
    <w:p w:rsidR="00BC44E5" w:rsidRPr="00BC44E5" w:rsidRDefault="0049333C" w:rsidP="00793DC3">
      <w:pPr>
        <w:pStyle w:val="Paragraphedeliste"/>
        <w:numPr>
          <w:ilvl w:val="0"/>
          <w:numId w:val="2"/>
        </w:numPr>
        <w:bidi/>
        <w:ind w:right="-709"/>
        <w:jc w:val="both"/>
        <w:rPr>
          <w:rFonts w:asciiTheme="majorBidi" w:hAnsiTheme="majorBidi" w:cstheme="majorBidi"/>
          <w:sz w:val="32"/>
          <w:szCs w:val="32"/>
          <w:lang w:bidi="ar-TN"/>
        </w:rPr>
      </w:pPr>
      <w:r w:rsidRPr="00BC44E5">
        <w:rPr>
          <w:rFonts w:asciiTheme="majorBidi" w:hAnsiTheme="majorBidi" w:cstheme="majorBidi"/>
          <w:sz w:val="32"/>
          <w:szCs w:val="32"/>
          <w:rtl/>
          <w:lang w:bidi="ar-TN"/>
        </w:rPr>
        <w:t xml:space="preserve">قائمة تفصيلية في المعدات والأثاث </w:t>
      </w:r>
      <w:r w:rsidR="00BC44E5" w:rsidRPr="00BC44E5">
        <w:rPr>
          <w:rFonts w:asciiTheme="majorBidi" w:hAnsiTheme="majorBidi" w:cstheme="majorBidi"/>
          <w:sz w:val="32"/>
          <w:szCs w:val="32"/>
          <w:rtl/>
          <w:lang w:bidi="ar-TN"/>
        </w:rPr>
        <w:t xml:space="preserve">الذي </w:t>
      </w:r>
      <w:proofErr w:type="gramStart"/>
      <w:r w:rsidR="00BC44E5" w:rsidRPr="00BC44E5">
        <w:rPr>
          <w:rFonts w:asciiTheme="majorBidi" w:hAnsiTheme="majorBidi" w:cstheme="majorBidi"/>
          <w:sz w:val="32"/>
          <w:szCs w:val="32"/>
          <w:rtl/>
          <w:lang w:bidi="ar-TN"/>
        </w:rPr>
        <w:t>سيقع</w:t>
      </w:r>
      <w:proofErr w:type="gramEnd"/>
      <w:r w:rsidR="00BC44E5" w:rsidRPr="00BC44E5">
        <w:rPr>
          <w:rFonts w:asciiTheme="majorBidi" w:hAnsiTheme="majorBidi" w:cstheme="majorBidi"/>
          <w:sz w:val="32"/>
          <w:szCs w:val="32"/>
          <w:rtl/>
          <w:lang w:bidi="ar-TN"/>
        </w:rPr>
        <w:t xml:space="preserve"> استغلاله</w:t>
      </w:r>
      <w:r w:rsidR="002001C8">
        <w:rPr>
          <w:rFonts w:asciiTheme="majorBidi" w:hAnsiTheme="majorBidi" w:cstheme="majorBidi" w:hint="cs"/>
          <w:sz w:val="32"/>
          <w:szCs w:val="32"/>
          <w:rtl/>
          <w:lang w:bidi="ar-TN"/>
        </w:rPr>
        <w:t>ا</w:t>
      </w:r>
      <w:r w:rsidR="00F036C6">
        <w:rPr>
          <w:rFonts w:asciiTheme="majorBidi" w:hAnsiTheme="majorBidi" w:cstheme="majorBidi"/>
          <w:sz w:val="32"/>
          <w:szCs w:val="32"/>
          <w:rtl/>
          <w:lang w:bidi="ar-TN"/>
        </w:rPr>
        <w:t xml:space="preserve"> بالمشرب</w:t>
      </w:r>
      <w:r w:rsidR="00BC44E5" w:rsidRPr="00BC44E5">
        <w:rPr>
          <w:rFonts w:asciiTheme="majorBidi" w:hAnsiTheme="majorBidi" w:cstheme="majorBidi"/>
          <w:sz w:val="32"/>
          <w:szCs w:val="32"/>
          <w:rtl/>
          <w:lang w:bidi="ar-TN"/>
        </w:rPr>
        <w:t>.</w:t>
      </w:r>
    </w:p>
    <w:p w:rsidR="00BC44E5" w:rsidRDefault="00BC44E5" w:rsidP="00793DC3">
      <w:pPr>
        <w:pStyle w:val="Paragraphedeliste"/>
        <w:numPr>
          <w:ilvl w:val="0"/>
          <w:numId w:val="2"/>
        </w:numPr>
        <w:bidi/>
        <w:ind w:right="-709"/>
        <w:jc w:val="both"/>
        <w:rPr>
          <w:lang w:bidi="ar-TN"/>
        </w:rPr>
      </w:pPr>
      <w:r w:rsidRPr="00BC44E5">
        <w:rPr>
          <w:rFonts w:asciiTheme="majorBidi" w:hAnsiTheme="majorBidi" w:cstheme="majorBidi"/>
          <w:sz w:val="32"/>
          <w:szCs w:val="32"/>
          <w:rtl/>
          <w:lang w:bidi="ar-TN"/>
        </w:rPr>
        <w:t>كراس الشرط في صيغته الأصلية معرف بإمضائه من قبل العارض وممضى على جميع الصفحات.</w:t>
      </w:r>
      <w:r>
        <w:rPr>
          <w:rFonts w:hint="cs"/>
          <w:rtl/>
          <w:lang w:bidi="ar-TN"/>
        </w:rPr>
        <w:t xml:space="preserve"> </w:t>
      </w:r>
    </w:p>
    <w:p w:rsidR="00BC44E5" w:rsidRDefault="00BC44E5" w:rsidP="00793DC3">
      <w:pPr>
        <w:pStyle w:val="Paragraphedeliste"/>
        <w:numPr>
          <w:ilvl w:val="0"/>
          <w:numId w:val="2"/>
        </w:numPr>
        <w:bidi/>
        <w:ind w:right="-709"/>
        <w:jc w:val="both"/>
        <w:rPr>
          <w:rFonts w:asciiTheme="majorBidi" w:hAnsiTheme="majorBidi" w:cstheme="majorBidi"/>
          <w:sz w:val="32"/>
          <w:szCs w:val="32"/>
          <w:lang w:bidi="ar-TN"/>
        </w:rPr>
      </w:pPr>
      <w:r w:rsidRPr="00BC44E5">
        <w:rPr>
          <w:rFonts w:asciiTheme="majorBidi" w:hAnsiTheme="majorBidi" w:cstheme="majorBidi" w:hint="cs"/>
          <w:sz w:val="32"/>
          <w:szCs w:val="32"/>
          <w:rtl/>
          <w:lang w:bidi="ar-TN"/>
        </w:rPr>
        <w:t xml:space="preserve">تصريح على الشرف معرف بإمضائه يؤكد فيه العارض على أنّه </w:t>
      </w:r>
      <w:r>
        <w:rPr>
          <w:rFonts w:asciiTheme="majorBidi" w:hAnsiTheme="majorBidi" w:cstheme="majorBidi" w:hint="cs"/>
          <w:sz w:val="32"/>
          <w:szCs w:val="32"/>
          <w:rtl/>
          <w:lang w:bidi="ar-TN"/>
        </w:rPr>
        <w:t xml:space="preserve"> قام بمعاينة المشرب وأنه مستعدّ للإيفاء بتعهداته كاملة وأنه سيتحمل مسؤوليته كاملة في صورة الإخلال بإحدى تعهداته أو كلها.</w:t>
      </w:r>
    </w:p>
    <w:p w:rsidR="00BC44E5" w:rsidRDefault="00BC44E5" w:rsidP="00793DC3">
      <w:pPr>
        <w:pStyle w:val="Paragraphedeliste"/>
        <w:numPr>
          <w:ilvl w:val="0"/>
          <w:numId w:val="2"/>
        </w:numPr>
        <w:bidi/>
        <w:ind w:right="-709"/>
        <w:jc w:val="both"/>
        <w:rPr>
          <w:rFonts w:asciiTheme="majorBidi" w:hAnsiTheme="majorBidi" w:cstheme="majorBidi"/>
          <w:sz w:val="32"/>
          <w:szCs w:val="32"/>
          <w:lang w:bidi="ar-TN"/>
        </w:rPr>
      </w:pPr>
      <w:r>
        <w:rPr>
          <w:rFonts w:asciiTheme="majorBidi" w:hAnsiTheme="majorBidi" w:cstheme="majorBidi" w:hint="cs"/>
          <w:sz w:val="32"/>
          <w:szCs w:val="32"/>
          <w:rtl/>
          <w:lang w:bidi="ar-TN"/>
        </w:rPr>
        <w:t>تصريح على الشرف يؤكد فيه العارض أنّه ليس في حالة إفلاس أو تسوية قضائية.</w:t>
      </w:r>
    </w:p>
    <w:p w:rsidR="00BC44E5" w:rsidRDefault="00BC44E5" w:rsidP="00793DC3">
      <w:pPr>
        <w:pStyle w:val="Paragraphedeliste"/>
        <w:numPr>
          <w:ilvl w:val="0"/>
          <w:numId w:val="2"/>
        </w:numPr>
        <w:bidi/>
        <w:ind w:right="-709"/>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تصريح على الشرف بأنّ العارض ليس </w:t>
      </w:r>
      <w:proofErr w:type="gramStart"/>
      <w:r>
        <w:rPr>
          <w:rFonts w:asciiTheme="majorBidi" w:hAnsiTheme="majorBidi" w:cstheme="majorBidi" w:hint="cs"/>
          <w:sz w:val="32"/>
          <w:szCs w:val="32"/>
          <w:rtl/>
          <w:lang w:bidi="ar-TN"/>
        </w:rPr>
        <w:t>عونا</w:t>
      </w:r>
      <w:proofErr w:type="gramEnd"/>
      <w:r>
        <w:rPr>
          <w:rFonts w:asciiTheme="majorBidi" w:hAnsiTheme="majorBidi" w:cstheme="majorBidi" w:hint="cs"/>
          <w:sz w:val="32"/>
          <w:szCs w:val="32"/>
          <w:rtl/>
          <w:lang w:bidi="ar-TN"/>
        </w:rPr>
        <w:t xml:space="preserve"> من أعوان الدولة أو الجماعات المحلية أو المؤسسات العمومية أو المنشآت العمومية.</w:t>
      </w:r>
    </w:p>
    <w:p w:rsidR="00BC44E5" w:rsidRDefault="00BC44E5" w:rsidP="00793DC3">
      <w:pPr>
        <w:pStyle w:val="Paragraphedeliste"/>
        <w:numPr>
          <w:ilvl w:val="0"/>
          <w:numId w:val="2"/>
        </w:numPr>
        <w:tabs>
          <w:tab w:val="right" w:pos="850"/>
        </w:tabs>
        <w:bidi/>
        <w:ind w:right="-709"/>
        <w:jc w:val="both"/>
        <w:rPr>
          <w:rFonts w:asciiTheme="majorBidi" w:hAnsiTheme="majorBidi" w:cstheme="majorBidi"/>
          <w:sz w:val="32"/>
          <w:szCs w:val="32"/>
          <w:lang w:bidi="ar-TN"/>
        </w:rPr>
      </w:pPr>
      <w:r>
        <w:rPr>
          <w:rFonts w:asciiTheme="majorBidi" w:hAnsiTheme="majorBidi" w:cstheme="majorBidi" w:hint="cs"/>
          <w:sz w:val="32"/>
          <w:szCs w:val="32"/>
          <w:rtl/>
          <w:lang w:bidi="ar-TN"/>
        </w:rPr>
        <w:t>تصريح على الشرف يتضمن تأكيد العارض التزامه بعدم قيامه مباشرة أو بواسطة الغير بتقديم وعود أو عطايا أو هدايا قصد التأثير على مختلف إجراءات الاستشارة ومراحل إنجازها.</w:t>
      </w:r>
    </w:p>
    <w:p w:rsidR="00013248" w:rsidRDefault="00BC44E5" w:rsidP="00793DC3">
      <w:pPr>
        <w:pStyle w:val="Paragraphedeliste"/>
        <w:numPr>
          <w:ilvl w:val="0"/>
          <w:numId w:val="1"/>
        </w:numPr>
        <w:tabs>
          <w:tab w:val="right" w:pos="850"/>
        </w:tabs>
        <w:bidi/>
        <w:ind w:right="-709"/>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يحتوي الرف </w:t>
      </w:r>
      <w:r w:rsidR="00013248">
        <w:rPr>
          <w:rFonts w:asciiTheme="majorBidi" w:hAnsiTheme="majorBidi" w:cstheme="majorBidi" w:hint="cs"/>
          <w:sz w:val="32"/>
          <w:szCs w:val="32"/>
          <w:rtl/>
          <w:lang w:bidi="ar-TN"/>
        </w:rPr>
        <w:t xml:space="preserve">الداخلي </w:t>
      </w:r>
      <w:proofErr w:type="gramStart"/>
      <w:r w:rsidR="00013248">
        <w:rPr>
          <w:rFonts w:asciiTheme="majorBidi" w:hAnsiTheme="majorBidi" w:cstheme="majorBidi" w:hint="cs"/>
          <w:sz w:val="32"/>
          <w:szCs w:val="32"/>
          <w:rtl/>
          <w:lang w:bidi="ar-TN"/>
        </w:rPr>
        <w:t>الذي</w:t>
      </w:r>
      <w:proofErr w:type="gramEnd"/>
      <w:r w:rsidR="00013248">
        <w:rPr>
          <w:rFonts w:asciiTheme="majorBidi" w:hAnsiTheme="majorBidi" w:cstheme="majorBidi" w:hint="cs"/>
          <w:sz w:val="32"/>
          <w:szCs w:val="32"/>
          <w:rtl/>
          <w:lang w:bidi="ar-TN"/>
        </w:rPr>
        <w:t xml:space="preserve"> يحمل اسم العارض على: </w:t>
      </w:r>
    </w:p>
    <w:p w:rsidR="00013248" w:rsidRDefault="00013248" w:rsidP="00793DC3">
      <w:pPr>
        <w:pStyle w:val="Paragraphedeliste"/>
        <w:numPr>
          <w:ilvl w:val="0"/>
          <w:numId w:val="3"/>
        </w:numPr>
        <w:tabs>
          <w:tab w:val="right" w:pos="850"/>
        </w:tabs>
        <w:bidi/>
        <w:ind w:right="-709"/>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العرض المالي المقترح في الشهر وفي السنة بالدينار التونسي باعتبار جميع </w:t>
      </w:r>
      <w:proofErr w:type="spellStart"/>
      <w:r>
        <w:rPr>
          <w:rFonts w:asciiTheme="majorBidi" w:hAnsiTheme="majorBidi" w:cstheme="majorBidi" w:hint="cs"/>
          <w:sz w:val="32"/>
          <w:szCs w:val="32"/>
          <w:rtl/>
          <w:lang w:bidi="ar-TN"/>
        </w:rPr>
        <w:t>الأداءات</w:t>
      </w:r>
      <w:proofErr w:type="spellEnd"/>
      <w:r>
        <w:rPr>
          <w:rFonts w:asciiTheme="majorBidi" w:hAnsiTheme="majorBidi" w:cstheme="majorBidi" w:hint="cs"/>
          <w:sz w:val="32"/>
          <w:szCs w:val="32"/>
          <w:rtl/>
          <w:lang w:bidi="ar-TN"/>
        </w:rPr>
        <w:t xml:space="preserve"> </w:t>
      </w:r>
      <w:proofErr w:type="spellStart"/>
      <w:r>
        <w:rPr>
          <w:rFonts w:asciiTheme="majorBidi" w:hAnsiTheme="majorBidi" w:cstheme="majorBidi" w:hint="cs"/>
          <w:sz w:val="32"/>
          <w:szCs w:val="32"/>
          <w:rtl/>
          <w:lang w:bidi="ar-TN"/>
        </w:rPr>
        <w:t>والمعاليم</w:t>
      </w:r>
      <w:proofErr w:type="spellEnd"/>
      <w:r>
        <w:rPr>
          <w:rFonts w:asciiTheme="majorBidi" w:hAnsiTheme="majorBidi" w:cstheme="majorBidi" w:hint="cs"/>
          <w:sz w:val="32"/>
          <w:szCs w:val="32"/>
          <w:rtl/>
          <w:lang w:bidi="ar-TN"/>
        </w:rPr>
        <w:t xml:space="preserve"> الممكنة ويكون مكتوبا بالأحرف وبلسان القلم طبقا للملحق عدد </w:t>
      </w:r>
      <w:r w:rsidR="00793DC3">
        <w:rPr>
          <w:rFonts w:asciiTheme="majorBidi" w:hAnsiTheme="majorBidi" w:cstheme="majorBidi" w:hint="cs"/>
          <w:sz w:val="32"/>
          <w:szCs w:val="32"/>
          <w:rtl/>
          <w:lang w:bidi="ar-TN"/>
        </w:rPr>
        <w:t>3</w:t>
      </w:r>
      <w:r>
        <w:rPr>
          <w:rFonts w:asciiTheme="majorBidi" w:hAnsiTheme="majorBidi" w:cstheme="majorBidi" w:hint="cs"/>
          <w:sz w:val="32"/>
          <w:szCs w:val="32"/>
          <w:rtl/>
          <w:lang w:bidi="ar-TN"/>
        </w:rPr>
        <w:t>. وفي صورة وجود ضارب يقع اعتماد المبلغ المكتوب بلسان القلم. ويجب أن  يقل هذا العرض عن القي</w:t>
      </w:r>
      <w:r w:rsidR="00793DC3">
        <w:rPr>
          <w:rFonts w:asciiTheme="majorBidi" w:hAnsiTheme="majorBidi" w:cstheme="majorBidi" w:hint="cs"/>
          <w:sz w:val="32"/>
          <w:szCs w:val="32"/>
          <w:rtl/>
          <w:lang w:bidi="ar-TN"/>
        </w:rPr>
        <w:t xml:space="preserve">مة </w:t>
      </w:r>
      <w:proofErr w:type="spellStart"/>
      <w:r w:rsidR="00793DC3">
        <w:rPr>
          <w:rFonts w:asciiTheme="majorBidi" w:hAnsiTheme="majorBidi" w:cstheme="majorBidi" w:hint="cs"/>
          <w:sz w:val="32"/>
          <w:szCs w:val="32"/>
          <w:rtl/>
          <w:lang w:bidi="ar-TN"/>
        </w:rPr>
        <w:t>الكرائية</w:t>
      </w:r>
      <w:proofErr w:type="spellEnd"/>
      <w:r w:rsidR="00793DC3">
        <w:rPr>
          <w:rFonts w:asciiTheme="majorBidi" w:hAnsiTheme="majorBidi" w:cstheme="majorBidi" w:hint="cs"/>
          <w:sz w:val="32"/>
          <w:szCs w:val="32"/>
          <w:rtl/>
          <w:lang w:bidi="ar-TN"/>
        </w:rPr>
        <w:t xml:space="preserve"> المرجعية التي تحددت بـ: 1350.000 دينارا</w:t>
      </w:r>
      <w:r>
        <w:rPr>
          <w:rFonts w:asciiTheme="majorBidi" w:hAnsiTheme="majorBidi" w:cstheme="majorBidi" w:hint="cs"/>
          <w:sz w:val="32"/>
          <w:szCs w:val="32"/>
          <w:rtl/>
          <w:lang w:bidi="ar-TN"/>
        </w:rPr>
        <w:t>.</w:t>
      </w:r>
    </w:p>
    <w:p w:rsidR="00001C0A" w:rsidRDefault="000B5F1F" w:rsidP="00793DC3">
      <w:pPr>
        <w:pStyle w:val="Paragraphedeliste"/>
        <w:numPr>
          <w:ilvl w:val="0"/>
          <w:numId w:val="3"/>
        </w:numPr>
        <w:tabs>
          <w:tab w:val="right" w:pos="850"/>
        </w:tabs>
        <w:bidi/>
        <w:ind w:right="-709"/>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 قائمة مفصلة في المواد المراد بيعها ف</w:t>
      </w:r>
      <w:r w:rsidR="009A2E70">
        <w:rPr>
          <w:rFonts w:asciiTheme="majorBidi" w:hAnsiTheme="majorBidi" w:cstheme="majorBidi" w:hint="cs"/>
          <w:sz w:val="32"/>
          <w:szCs w:val="32"/>
          <w:rtl/>
          <w:lang w:bidi="ar-TN"/>
        </w:rPr>
        <w:t>ي</w:t>
      </w:r>
      <w:r>
        <w:rPr>
          <w:rFonts w:asciiTheme="majorBidi" w:hAnsiTheme="majorBidi" w:cstheme="majorBidi" w:hint="cs"/>
          <w:sz w:val="32"/>
          <w:szCs w:val="32"/>
          <w:rtl/>
          <w:lang w:bidi="ar-TN"/>
        </w:rPr>
        <w:t xml:space="preserve"> المشرب</w:t>
      </w:r>
      <w:r w:rsidR="009A2E70">
        <w:rPr>
          <w:rFonts w:asciiTheme="majorBidi" w:hAnsiTheme="majorBidi" w:cstheme="majorBidi" w:hint="cs"/>
          <w:sz w:val="32"/>
          <w:szCs w:val="32"/>
          <w:rtl/>
          <w:lang w:bidi="ar-TN"/>
        </w:rPr>
        <w:t xml:space="preserve"> وأسعارها</w:t>
      </w:r>
      <w:r w:rsidR="00001C0A">
        <w:rPr>
          <w:rFonts w:asciiTheme="majorBidi" w:hAnsiTheme="majorBidi" w:cstheme="majorBidi" w:hint="cs"/>
          <w:sz w:val="32"/>
          <w:szCs w:val="32"/>
          <w:rtl/>
          <w:lang w:bidi="ar-TN"/>
        </w:rPr>
        <w:t>.</w:t>
      </w:r>
    </w:p>
    <w:p w:rsidR="00001C0A" w:rsidRDefault="00001C0A" w:rsidP="00793DC3">
      <w:pPr>
        <w:tabs>
          <w:tab w:val="right" w:pos="850"/>
        </w:tabs>
        <w:bidi/>
        <w:ind w:left="720" w:right="-709"/>
        <w:jc w:val="both"/>
        <w:rPr>
          <w:rFonts w:asciiTheme="majorBidi" w:hAnsiTheme="majorBidi" w:cstheme="majorBidi"/>
          <w:sz w:val="32"/>
          <w:szCs w:val="32"/>
          <w:rtl/>
          <w:lang w:bidi="ar-TN"/>
        </w:rPr>
      </w:pPr>
      <w:proofErr w:type="gramStart"/>
      <w:r w:rsidRPr="00351A7B">
        <w:rPr>
          <w:rFonts w:asciiTheme="majorBidi" w:hAnsiTheme="majorBidi" w:cstheme="majorBidi" w:hint="cs"/>
          <w:b/>
          <w:bCs/>
          <w:sz w:val="32"/>
          <w:szCs w:val="32"/>
          <w:rtl/>
          <w:lang w:bidi="ar-TN"/>
        </w:rPr>
        <w:t>الفصل</w:t>
      </w:r>
      <w:proofErr w:type="gramEnd"/>
      <w:r w:rsidRPr="00351A7B">
        <w:rPr>
          <w:rFonts w:asciiTheme="majorBidi" w:hAnsiTheme="majorBidi" w:cstheme="majorBidi" w:hint="cs"/>
          <w:b/>
          <w:bCs/>
          <w:sz w:val="32"/>
          <w:szCs w:val="32"/>
          <w:rtl/>
          <w:lang w:bidi="ar-TN"/>
        </w:rPr>
        <w:t xml:space="preserve"> </w:t>
      </w:r>
      <w:proofErr w:type="spellStart"/>
      <w:r w:rsidRPr="00351A7B">
        <w:rPr>
          <w:rFonts w:asciiTheme="majorBidi" w:hAnsiTheme="majorBidi" w:cstheme="majorBidi" w:hint="cs"/>
          <w:b/>
          <w:bCs/>
          <w:sz w:val="32"/>
          <w:szCs w:val="32"/>
          <w:rtl/>
          <w:lang w:bidi="ar-TN"/>
        </w:rPr>
        <w:t>3</w:t>
      </w:r>
      <w:r>
        <w:rPr>
          <w:rFonts w:asciiTheme="majorBidi" w:hAnsiTheme="majorBidi" w:cstheme="majorBidi" w:hint="cs"/>
          <w:sz w:val="32"/>
          <w:szCs w:val="32"/>
          <w:rtl/>
          <w:lang w:bidi="ar-TN"/>
        </w:rPr>
        <w:t>:</w:t>
      </w:r>
      <w:proofErr w:type="spellEnd"/>
      <w:r>
        <w:rPr>
          <w:rFonts w:asciiTheme="majorBidi" w:hAnsiTheme="majorBidi" w:cstheme="majorBidi" w:hint="cs"/>
          <w:sz w:val="32"/>
          <w:szCs w:val="32"/>
          <w:rtl/>
          <w:lang w:bidi="ar-TN"/>
        </w:rPr>
        <w:t xml:space="preserve"> </w:t>
      </w:r>
      <w:r w:rsidR="002001C8">
        <w:rPr>
          <w:rFonts w:asciiTheme="majorBidi" w:hAnsiTheme="majorBidi" w:cstheme="majorBidi" w:hint="cs"/>
          <w:sz w:val="32"/>
          <w:szCs w:val="32"/>
          <w:rtl/>
          <w:lang w:bidi="ar-TN"/>
        </w:rPr>
        <w:t>لا</w:t>
      </w:r>
      <w:r>
        <w:rPr>
          <w:rFonts w:asciiTheme="majorBidi" w:hAnsiTheme="majorBidi" w:cstheme="majorBidi" w:hint="cs"/>
          <w:sz w:val="32"/>
          <w:szCs w:val="32"/>
          <w:rtl/>
          <w:lang w:bidi="ar-TN"/>
        </w:rPr>
        <w:t xml:space="preserve"> تقبل عروض أعوان الدولة والجماعات المحلية والمؤسسات العمومية والمنشآت العمو</w:t>
      </w:r>
      <w:r w:rsidR="008975C0">
        <w:rPr>
          <w:rFonts w:asciiTheme="majorBidi" w:hAnsiTheme="majorBidi" w:cstheme="majorBidi" w:hint="cs"/>
          <w:sz w:val="32"/>
          <w:szCs w:val="32"/>
          <w:rtl/>
          <w:lang w:bidi="ar-TN"/>
        </w:rPr>
        <w:t>مية وعروض التلاميذ والطلبة. كما</w:t>
      </w:r>
      <w:r>
        <w:rPr>
          <w:rFonts w:asciiTheme="majorBidi" w:hAnsiTheme="majorBidi" w:cstheme="majorBidi" w:hint="cs"/>
          <w:sz w:val="32"/>
          <w:szCs w:val="32"/>
          <w:rtl/>
          <w:lang w:bidi="ar-TN"/>
        </w:rPr>
        <w:t xml:space="preserve"> </w:t>
      </w:r>
      <w:proofErr w:type="spellStart"/>
      <w:r w:rsidR="002001C8">
        <w:rPr>
          <w:rFonts w:asciiTheme="majorBidi" w:hAnsiTheme="majorBidi" w:cstheme="majorBidi" w:hint="cs"/>
          <w:sz w:val="32"/>
          <w:szCs w:val="32"/>
          <w:rtl/>
          <w:lang w:bidi="ar-TN"/>
        </w:rPr>
        <w:t>لا</w:t>
      </w:r>
      <w:r>
        <w:rPr>
          <w:rFonts w:asciiTheme="majorBidi" w:hAnsiTheme="majorBidi" w:cstheme="majorBidi" w:hint="cs"/>
          <w:sz w:val="32"/>
          <w:szCs w:val="32"/>
          <w:rtl/>
          <w:lang w:bidi="ar-TN"/>
        </w:rPr>
        <w:t>تقبل</w:t>
      </w:r>
      <w:proofErr w:type="spellEnd"/>
      <w:r>
        <w:rPr>
          <w:rFonts w:asciiTheme="majorBidi" w:hAnsiTheme="majorBidi" w:cstheme="majorBidi" w:hint="cs"/>
          <w:sz w:val="32"/>
          <w:szCs w:val="32"/>
          <w:rtl/>
          <w:lang w:bidi="ar-TN"/>
        </w:rPr>
        <w:t xml:space="preserve"> العروض التي ترد مخالفة لكراس الشروط.</w:t>
      </w:r>
    </w:p>
    <w:p w:rsidR="00001C0A" w:rsidRDefault="00001C0A" w:rsidP="00793DC3">
      <w:pPr>
        <w:tabs>
          <w:tab w:val="right" w:pos="850"/>
        </w:tabs>
        <w:bidi/>
        <w:ind w:left="720" w:right="-709"/>
        <w:jc w:val="both"/>
        <w:rPr>
          <w:rFonts w:asciiTheme="majorBidi" w:hAnsiTheme="majorBidi" w:cstheme="majorBidi"/>
          <w:sz w:val="32"/>
          <w:szCs w:val="32"/>
          <w:rtl/>
          <w:lang w:bidi="ar-TN"/>
        </w:rPr>
      </w:pPr>
      <w:r w:rsidRPr="00305E8A">
        <w:rPr>
          <w:rFonts w:asciiTheme="majorBidi" w:hAnsiTheme="majorBidi" w:cstheme="majorBidi" w:hint="cs"/>
          <w:b/>
          <w:bCs/>
          <w:sz w:val="32"/>
          <w:szCs w:val="32"/>
          <w:rtl/>
          <w:lang w:bidi="ar-TN"/>
        </w:rPr>
        <w:t>الفصل 4</w:t>
      </w:r>
      <w:r>
        <w:rPr>
          <w:rFonts w:asciiTheme="majorBidi" w:hAnsiTheme="majorBidi" w:cstheme="majorBidi" w:hint="cs"/>
          <w:sz w:val="32"/>
          <w:szCs w:val="32"/>
          <w:rtl/>
          <w:lang w:bidi="ar-TN"/>
        </w:rPr>
        <w:t xml:space="preserve">: تحتفظ </w:t>
      </w:r>
      <w:r w:rsidR="00B61B75">
        <w:rPr>
          <w:rFonts w:asciiTheme="majorBidi" w:hAnsiTheme="majorBidi" w:cstheme="majorBidi" w:hint="cs"/>
          <w:sz w:val="32"/>
          <w:szCs w:val="32"/>
          <w:rtl/>
          <w:lang w:bidi="ar-TN"/>
        </w:rPr>
        <w:t xml:space="preserve">كلية الآداب والعلوم الانسانية بصفاقس </w:t>
      </w:r>
      <w:r>
        <w:rPr>
          <w:rFonts w:asciiTheme="majorBidi" w:hAnsiTheme="majorBidi" w:cstheme="majorBidi" w:hint="cs"/>
          <w:sz w:val="32"/>
          <w:szCs w:val="32"/>
          <w:rtl/>
          <w:lang w:bidi="ar-TN"/>
        </w:rPr>
        <w:t xml:space="preserve"> بحقها في:</w:t>
      </w:r>
    </w:p>
    <w:p w:rsidR="00001C0A" w:rsidRDefault="00001C0A" w:rsidP="00793DC3">
      <w:pPr>
        <w:pStyle w:val="Paragraphedeliste"/>
        <w:numPr>
          <w:ilvl w:val="0"/>
          <w:numId w:val="4"/>
        </w:numPr>
        <w:tabs>
          <w:tab w:val="right" w:pos="850"/>
        </w:tabs>
        <w:bidi/>
        <w:ind w:right="-709"/>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 </w:t>
      </w:r>
      <w:proofErr w:type="gramStart"/>
      <w:r>
        <w:rPr>
          <w:rFonts w:asciiTheme="majorBidi" w:hAnsiTheme="majorBidi" w:cstheme="majorBidi" w:hint="cs"/>
          <w:sz w:val="32"/>
          <w:szCs w:val="32"/>
          <w:rtl/>
          <w:lang w:bidi="ar-TN"/>
        </w:rPr>
        <w:t>قبول</w:t>
      </w:r>
      <w:proofErr w:type="gramEnd"/>
      <w:r>
        <w:rPr>
          <w:rFonts w:asciiTheme="majorBidi" w:hAnsiTheme="majorBidi" w:cstheme="majorBidi" w:hint="cs"/>
          <w:sz w:val="32"/>
          <w:szCs w:val="32"/>
          <w:rtl/>
          <w:lang w:bidi="ar-TN"/>
        </w:rPr>
        <w:t xml:space="preserve"> أو رفض أي عرض بدون أن تكون مطالبة بتبرير ذلك وخاصة في حالة الرفض.</w:t>
      </w:r>
    </w:p>
    <w:p w:rsidR="00001C0A" w:rsidRDefault="00001C0A" w:rsidP="00793DC3">
      <w:pPr>
        <w:pStyle w:val="Paragraphedeliste"/>
        <w:numPr>
          <w:ilvl w:val="0"/>
          <w:numId w:val="4"/>
        </w:numPr>
        <w:tabs>
          <w:tab w:val="right" w:pos="850"/>
        </w:tabs>
        <w:bidi/>
        <w:ind w:right="-709"/>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 تأجيل البت في التسويغ إلى تاريخ لاحق.</w:t>
      </w:r>
      <w:r w:rsidR="00B61B75">
        <w:rPr>
          <w:rFonts w:asciiTheme="majorBidi" w:hAnsiTheme="majorBidi" w:cstheme="majorBidi" w:hint="cs"/>
          <w:sz w:val="32"/>
          <w:szCs w:val="32"/>
          <w:rtl/>
          <w:lang w:bidi="ar-TN"/>
        </w:rPr>
        <w:t>-</w:t>
      </w:r>
    </w:p>
    <w:p w:rsidR="00001C0A" w:rsidRDefault="00001C0A" w:rsidP="00793DC3">
      <w:pPr>
        <w:tabs>
          <w:tab w:val="right" w:pos="850"/>
        </w:tabs>
        <w:bidi/>
        <w:ind w:left="720" w:right="-709"/>
        <w:jc w:val="both"/>
        <w:rPr>
          <w:rFonts w:asciiTheme="majorBidi" w:hAnsiTheme="majorBidi" w:cstheme="majorBidi"/>
          <w:sz w:val="32"/>
          <w:szCs w:val="32"/>
          <w:rtl/>
          <w:lang w:bidi="ar-TN"/>
        </w:rPr>
      </w:pPr>
      <w:r w:rsidRPr="00305E8A">
        <w:rPr>
          <w:rFonts w:asciiTheme="majorBidi" w:hAnsiTheme="majorBidi" w:cstheme="majorBidi" w:hint="cs"/>
          <w:b/>
          <w:bCs/>
          <w:sz w:val="32"/>
          <w:szCs w:val="32"/>
          <w:rtl/>
          <w:lang w:bidi="ar-TN"/>
        </w:rPr>
        <w:t>الفصل 5</w:t>
      </w:r>
      <w:r>
        <w:rPr>
          <w:rFonts w:asciiTheme="majorBidi" w:hAnsiTheme="majorBidi" w:cstheme="majorBidi" w:hint="cs"/>
          <w:sz w:val="32"/>
          <w:szCs w:val="32"/>
          <w:rtl/>
          <w:lang w:bidi="ar-TN"/>
        </w:rPr>
        <w:t xml:space="preserve">: يعتمد في اختيار المتسوّغ على العرض الأرفع ثمنا. وعند تساوي العروض المالية تقع دعوة العارضين </w:t>
      </w:r>
      <w:proofErr w:type="gramStart"/>
      <w:r>
        <w:rPr>
          <w:rFonts w:asciiTheme="majorBidi" w:hAnsiTheme="majorBidi" w:cstheme="majorBidi" w:hint="cs"/>
          <w:sz w:val="32"/>
          <w:szCs w:val="32"/>
          <w:rtl/>
          <w:lang w:bidi="ar-TN"/>
        </w:rPr>
        <w:t>المتساويين</w:t>
      </w:r>
      <w:proofErr w:type="gramEnd"/>
      <w:r>
        <w:rPr>
          <w:rFonts w:asciiTheme="majorBidi" w:hAnsiTheme="majorBidi" w:cstheme="majorBidi" w:hint="cs"/>
          <w:sz w:val="32"/>
          <w:szCs w:val="32"/>
          <w:rtl/>
          <w:lang w:bidi="ar-TN"/>
        </w:rPr>
        <w:t xml:space="preserve"> إلى تقديم عروض مالية جديدة. وإن استمر التساوي يم اللّجوء إلى القرعة في جلسة علنيّة يدعى إليها العارضون.</w:t>
      </w:r>
    </w:p>
    <w:p w:rsidR="00666D69" w:rsidRDefault="00001C0A" w:rsidP="00001C0A">
      <w:pPr>
        <w:tabs>
          <w:tab w:val="right" w:pos="850"/>
        </w:tabs>
        <w:bidi/>
        <w:ind w:left="720"/>
        <w:jc w:val="both"/>
        <w:rPr>
          <w:rFonts w:asciiTheme="majorBidi" w:hAnsiTheme="majorBidi" w:cstheme="majorBidi"/>
          <w:sz w:val="32"/>
          <w:szCs w:val="32"/>
          <w:rtl/>
          <w:lang w:bidi="ar-TN"/>
        </w:rPr>
      </w:pPr>
      <w:proofErr w:type="gramStart"/>
      <w:r w:rsidRPr="00305E8A">
        <w:rPr>
          <w:rFonts w:asciiTheme="majorBidi" w:hAnsiTheme="majorBidi" w:cstheme="majorBidi" w:hint="cs"/>
          <w:b/>
          <w:bCs/>
          <w:sz w:val="32"/>
          <w:szCs w:val="32"/>
          <w:rtl/>
          <w:lang w:bidi="ar-TN"/>
        </w:rPr>
        <w:lastRenderedPageBreak/>
        <w:t>الفصل</w:t>
      </w:r>
      <w:proofErr w:type="gramEnd"/>
      <w:r w:rsidRPr="00305E8A">
        <w:rPr>
          <w:rFonts w:asciiTheme="majorBidi" w:hAnsiTheme="majorBidi" w:cstheme="majorBidi" w:hint="cs"/>
          <w:b/>
          <w:bCs/>
          <w:sz w:val="32"/>
          <w:szCs w:val="32"/>
          <w:rtl/>
          <w:lang w:bidi="ar-TN"/>
        </w:rPr>
        <w:t xml:space="preserve"> 6</w:t>
      </w:r>
      <w:r>
        <w:rPr>
          <w:rFonts w:asciiTheme="majorBidi" w:hAnsiTheme="majorBidi" w:cstheme="majorBidi" w:hint="cs"/>
          <w:sz w:val="32"/>
          <w:szCs w:val="32"/>
          <w:rtl/>
          <w:lang w:bidi="ar-TN"/>
        </w:rPr>
        <w:t xml:space="preserve">: يبقى العارض ملزما بعرضه المالي لمدة ثلاثة أشهر </w:t>
      </w:r>
      <w:r w:rsidR="00666D69">
        <w:rPr>
          <w:rFonts w:asciiTheme="majorBidi" w:hAnsiTheme="majorBidi" w:cstheme="majorBidi" w:hint="cs"/>
          <w:sz w:val="32"/>
          <w:szCs w:val="32"/>
          <w:rtl/>
          <w:lang w:bidi="ar-TN"/>
        </w:rPr>
        <w:t>بداية من اليوم الموالي للتاريخ الأقصى لقبول العروض المنصوص عليه بالفصل الثاني أعلاه.</w:t>
      </w:r>
    </w:p>
    <w:p w:rsidR="00666D69" w:rsidRDefault="00666D69" w:rsidP="00666D69">
      <w:pPr>
        <w:tabs>
          <w:tab w:val="right" w:pos="850"/>
        </w:tabs>
        <w:bidi/>
        <w:ind w:left="720"/>
        <w:jc w:val="both"/>
        <w:rPr>
          <w:rFonts w:asciiTheme="majorBidi" w:hAnsiTheme="majorBidi" w:cstheme="majorBidi"/>
          <w:sz w:val="32"/>
          <w:szCs w:val="32"/>
          <w:rtl/>
          <w:lang w:bidi="ar-TN"/>
        </w:rPr>
      </w:pPr>
      <w:proofErr w:type="gramStart"/>
      <w:r w:rsidRPr="00305E8A">
        <w:rPr>
          <w:rFonts w:asciiTheme="majorBidi" w:hAnsiTheme="majorBidi" w:cstheme="majorBidi" w:hint="cs"/>
          <w:b/>
          <w:bCs/>
          <w:sz w:val="32"/>
          <w:szCs w:val="32"/>
          <w:rtl/>
          <w:lang w:bidi="ar-TN"/>
        </w:rPr>
        <w:t>الفصل</w:t>
      </w:r>
      <w:proofErr w:type="gramEnd"/>
      <w:r w:rsidRPr="00305E8A">
        <w:rPr>
          <w:rFonts w:asciiTheme="majorBidi" w:hAnsiTheme="majorBidi" w:cstheme="majorBidi" w:hint="cs"/>
          <w:b/>
          <w:bCs/>
          <w:sz w:val="32"/>
          <w:szCs w:val="32"/>
          <w:rtl/>
          <w:lang w:bidi="ar-TN"/>
        </w:rPr>
        <w:t xml:space="preserve"> 7</w:t>
      </w:r>
      <w:r>
        <w:rPr>
          <w:rFonts w:asciiTheme="majorBidi" w:hAnsiTheme="majorBidi" w:cstheme="majorBidi" w:hint="cs"/>
          <w:sz w:val="32"/>
          <w:szCs w:val="32"/>
          <w:rtl/>
          <w:lang w:bidi="ar-TN"/>
        </w:rPr>
        <w:t xml:space="preserve">: لا يمكن تغيير العرض الذي وقع عليه الاختيار أو التراجع فيه لأي سبب من الأسباب. </w:t>
      </w:r>
      <w:proofErr w:type="gramStart"/>
      <w:r>
        <w:rPr>
          <w:rFonts w:asciiTheme="majorBidi" w:hAnsiTheme="majorBidi" w:cstheme="majorBidi" w:hint="cs"/>
          <w:sz w:val="32"/>
          <w:szCs w:val="32"/>
          <w:rtl/>
          <w:lang w:bidi="ar-TN"/>
        </w:rPr>
        <w:t>وفي</w:t>
      </w:r>
      <w:proofErr w:type="gramEnd"/>
      <w:r>
        <w:rPr>
          <w:rFonts w:asciiTheme="majorBidi" w:hAnsiTheme="majorBidi" w:cstheme="majorBidi" w:hint="cs"/>
          <w:sz w:val="32"/>
          <w:szCs w:val="32"/>
          <w:rtl/>
          <w:lang w:bidi="ar-TN"/>
        </w:rPr>
        <w:t xml:space="preserve"> صورة حصول ذلك يقع حجز الضمان المالي الوقتي ويمكن للمؤسسة اللجوء إلى العارض الموالي في الترتيب.</w:t>
      </w:r>
    </w:p>
    <w:p w:rsidR="002215F6" w:rsidRDefault="00666D69" w:rsidP="00666D69">
      <w:pPr>
        <w:tabs>
          <w:tab w:val="right" w:pos="850"/>
        </w:tabs>
        <w:bidi/>
        <w:ind w:left="720"/>
        <w:jc w:val="both"/>
        <w:rPr>
          <w:rFonts w:asciiTheme="majorBidi" w:hAnsiTheme="majorBidi" w:cstheme="majorBidi"/>
          <w:sz w:val="32"/>
          <w:szCs w:val="32"/>
          <w:lang w:bidi="ar-TN"/>
        </w:rPr>
      </w:pPr>
      <w:r w:rsidRPr="00305E8A">
        <w:rPr>
          <w:rFonts w:asciiTheme="majorBidi" w:hAnsiTheme="majorBidi" w:cstheme="majorBidi" w:hint="cs"/>
          <w:b/>
          <w:bCs/>
          <w:sz w:val="32"/>
          <w:szCs w:val="32"/>
          <w:rtl/>
          <w:lang w:bidi="ar-TN"/>
        </w:rPr>
        <w:t>الفصل 8</w:t>
      </w:r>
      <w:r>
        <w:rPr>
          <w:rFonts w:asciiTheme="majorBidi" w:hAnsiTheme="majorBidi" w:cstheme="majorBidi" w:hint="cs"/>
          <w:sz w:val="32"/>
          <w:szCs w:val="32"/>
          <w:rtl/>
          <w:lang w:bidi="ar-TN"/>
        </w:rPr>
        <w:t xml:space="preserve">: تحمل معاليم استهلاك الماء والكهرباء والغاز على كاهل المتسوّغ حسب العداد الفردي الخاص بالمشرب ويجب عليه دفع هذه المعاليم قبل آجال معينة. </w:t>
      </w:r>
      <w:proofErr w:type="gramStart"/>
      <w:r>
        <w:rPr>
          <w:rFonts w:asciiTheme="majorBidi" w:hAnsiTheme="majorBidi" w:cstheme="majorBidi" w:hint="cs"/>
          <w:sz w:val="32"/>
          <w:szCs w:val="32"/>
          <w:rtl/>
          <w:lang w:bidi="ar-TN"/>
        </w:rPr>
        <w:t>وفي</w:t>
      </w:r>
      <w:proofErr w:type="gramEnd"/>
      <w:r>
        <w:rPr>
          <w:rFonts w:asciiTheme="majorBidi" w:hAnsiTheme="majorBidi" w:cstheme="majorBidi" w:hint="cs"/>
          <w:sz w:val="32"/>
          <w:szCs w:val="32"/>
          <w:rtl/>
          <w:lang w:bidi="ar-TN"/>
        </w:rPr>
        <w:t xml:space="preserve"> صورة عدم وجود عداد فردي يقع تحديد معلوم جزافي يدفع شهريا حسب التجهيزات </w:t>
      </w:r>
      <w:r w:rsidR="00B420B0">
        <w:rPr>
          <w:rFonts w:asciiTheme="majorBidi" w:hAnsiTheme="majorBidi" w:cstheme="majorBidi" w:hint="cs"/>
          <w:sz w:val="32"/>
          <w:szCs w:val="32"/>
          <w:rtl/>
          <w:lang w:bidi="ar-TN"/>
        </w:rPr>
        <w:t xml:space="preserve">المستعملة فعليّا. </w:t>
      </w:r>
      <w:proofErr w:type="gramStart"/>
      <w:r w:rsidR="00B420B0">
        <w:rPr>
          <w:rFonts w:asciiTheme="majorBidi" w:hAnsiTheme="majorBidi" w:cstheme="majorBidi" w:hint="cs"/>
          <w:sz w:val="32"/>
          <w:szCs w:val="32"/>
          <w:rtl/>
          <w:lang w:bidi="ar-TN"/>
        </w:rPr>
        <w:t>ويمكن</w:t>
      </w:r>
      <w:proofErr w:type="gramEnd"/>
      <w:r w:rsidR="00B420B0">
        <w:rPr>
          <w:rFonts w:asciiTheme="majorBidi" w:hAnsiTheme="majorBidi" w:cstheme="majorBidi" w:hint="cs"/>
          <w:sz w:val="32"/>
          <w:szCs w:val="32"/>
          <w:rtl/>
          <w:lang w:bidi="ar-TN"/>
        </w:rPr>
        <w:t xml:space="preserve"> للمؤسسة مراجعة هذا المعلوم إذا تبيّن لها وجود فارق مشطّ مقارنة بحجم الاستهلاك.</w:t>
      </w:r>
    </w:p>
    <w:p w:rsidR="002215F6" w:rsidRDefault="002215F6" w:rsidP="002215F6">
      <w:pPr>
        <w:tabs>
          <w:tab w:val="right" w:pos="850"/>
        </w:tabs>
        <w:bidi/>
        <w:ind w:left="720"/>
        <w:jc w:val="both"/>
        <w:rPr>
          <w:rFonts w:asciiTheme="majorBidi" w:hAnsiTheme="majorBidi" w:cstheme="majorBidi"/>
          <w:sz w:val="32"/>
          <w:szCs w:val="32"/>
          <w:rtl/>
          <w:lang w:val="en-US" w:bidi="ar-TN"/>
        </w:rPr>
      </w:pPr>
      <w:proofErr w:type="gramStart"/>
      <w:r w:rsidRPr="00305E8A">
        <w:rPr>
          <w:rFonts w:asciiTheme="majorBidi" w:hAnsiTheme="majorBidi" w:cstheme="majorBidi" w:hint="cs"/>
          <w:b/>
          <w:bCs/>
          <w:sz w:val="32"/>
          <w:szCs w:val="32"/>
          <w:rtl/>
          <w:lang w:val="en-US" w:bidi="ar-TN"/>
        </w:rPr>
        <w:t>الفصل</w:t>
      </w:r>
      <w:proofErr w:type="gramEnd"/>
      <w:r w:rsidRPr="00305E8A">
        <w:rPr>
          <w:rFonts w:asciiTheme="majorBidi" w:hAnsiTheme="majorBidi" w:cstheme="majorBidi" w:hint="cs"/>
          <w:b/>
          <w:bCs/>
          <w:sz w:val="32"/>
          <w:szCs w:val="32"/>
          <w:rtl/>
          <w:lang w:val="en-US" w:bidi="ar-TN"/>
        </w:rPr>
        <w:t xml:space="preserve"> 9</w:t>
      </w:r>
      <w:r>
        <w:rPr>
          <w:rFonts w:asciiTheme="majorBidi" w:hAnsiTheme="majorBidi" w:cstheme="majorBidi" w:hint="cs"/>
          <w:sz w:val="32"/>
          <w:szCs w:val="32"/>
          <w:rtl/>
          <w:lang w:val="en-US" w:bidi="ar-TN"/>
        </w:rPr>
        <w:t xml:space="preserve">: يتعين على الطرفين المتعاقدين إعداد جرد للأثاث والمعدات الموجودة بالمشرب والتي هي على ملك المؤسسة. ويتعين على العارض </w:t>
      </w:r>
      <w:proofErr w:type="gramStart"/>
      <w:r>
        <w:rPr>
          <w:rFonts w:asciiTheme="majorBidi" w:hAnsiTheme="majorBidi" w:cstheme="majorBidi" w:hint="cs"/>
          <w:sz w:val="32"/>
          <w:szCs w:val="32"/>
          <w:rtl/>
          <w:lang w:val="en-US" w:bidi="ar-TN"/>
        </w:rPr>
        <w:t>معاينة</w:t>
      </w:r>
      <w:proofErr w:type="gramEnd"/>
      <w:r>
        <w:rPr>
          <w:rFonts w:asciiTheme="majorBidi" w:hAnsiTheme="majorBidi" w:cstheme="majorBidi" w:hint="cs"/>
          <w:sz w:val="32"/>
          <w:szCs w:val="32"/>
          <w:rtl/>
          <w:lang w:val="en-US" w:bidi="ar-TN"/>
        </w:rPr>
        <w:t xml:space="preserve"> المشرب قبل إعداد العرض المالي.</w:t>
      </w:r>
    </w:p>
    <w:p w:rsidR="002215F6" w:rsidRDefault="002215F6" w:rsidP="002215F6">
      <w:pPr>
        <w:tabs>
          <w:tab w:val="right" w:pos="850"/>
        </w:tabs>
        <w:bidi/>
        <w:ind w:left="720"/>
        <w:jc w:val="both"/>
        <w:rPr>
          <w:rFonts w:asciiTheme="majorBidi" w:hAnsiTheme="majorBidi" w:cstheme="majorBidi"/>
          <w:sz w:val="32"/>
          <w:szCs w:val="32"/>
          <w:rtl/>
          <w:lang w:val="en-US" w:bidi="ar-TN"/>
        </w:rPr>
      </w:pPr>
      <w:r>
        <w:rPr>
          <w:rFonts w:asciiTheme="majorBidi" w:hAnsiTheme="majorBidi" w:cstheme="majorBidi" w:hint="cs"/>
          <w:sz w:val="32"/>
          <w:szCs w:val="32"/>
          <w:rtl/>
          <w:lang w:val="en-US" w:bidi="ar-TN"/>
        </w:rPr>
        <w:t>يجب على المتسوّغ تأمين الأشخاص والمعدات الموضوعة على ذمته والمحل الذي يشغله من كل الأخطار المحتملة.</w:t>
      </w:r>
    </w:p>
    <w:p w:rsidR="002215F6" w:rsidRDefault="002215F6" w:rsidP="002215F6">
      <w:pPr>
        <w:tabs>
          <w:tab w:val="right" w:pos="850"/>
        </w:tabs>
        <w:bidi/>
        <w:ind w:left="720"/>
        <w:jc w:val="both"/>
        <w:rPr>
          <w:rFonts w:asciiTheme="majorBidi" w:hAnsiTheme="majorBidi" w:cstheme="majorBidi"/>
          <w:sz w:val="32"/>
          <w:szCs w:val="32"/>
          <w:rtl/>
          <w:lang w:val="en-US" w:bidi="ar-TN"/>
        </w:rPr>
      </w:pPr>
      <w:r w:rsidRPr="00305E8A">
        <w:rPr>
          <w:rFonts w:asciiTheme="majorBidi" w:hAnsiTheme="majorBidi" w:cstheme="majorBidi" w:hint="cs"/>
          <w:b/>
          <w:bCs/>
          <w:sz w:val="32"/>
          <w:szCs w:val="32"/>
          <w:rtl/>
          <w:lang w:val="en-US" w:bidi="ar-TN"/>
        </w:rPr>
        <w:t>الفصل 10</w:t>
      </w:r>
      <w:r>
        <w:rPr>
          <w:rFonts w:asciiTheme="majorBidi" w:hAnsiTheme="majorBidi" w:cstheme="majorBidi" w:hint="cs"/>
          <w:sz w:val="32"/>
          <w:szCs w:val="32"/>
          <w:rtl/>
          <w:lang w:val="en-US" w:bidi="ar-TN"/>
        </w:rPr>
        <w:t>: لا يمكن للمتسوّغ إدخال أيّ تغيير على المشرب إلاّ بإذن كتابي مسبق من المؤسسة. ويلتزم بإرجاعه في حالة حسنة كما وجده.</w:t>
      </w:r>
    </w:p>
    <w:p w:rsidR="00473E82" w:rsidRDefault="00473E82" w:rsidP="002215F6">
      <w:pPr>
        <w:tabs>
          <w:tab w:val="right" w:pos="850"/>
        </w:tabs>
        <w:bidi/>
        <w:ind w:left="720"/>
        <w:jc w:val="both"/>
        <w:rPr>
          <w:rFonts w:asciiTheme="majorBidi" w:hAnsiTheme="majorBidi" w:cstheme="majorBidi"/>
          <w:sz w:val="32"/>
          <w:szCs w:val="32"/>
          <w:rtl/>
          <w:lang w:val="en-US" w:bidi="ar-TN"/>
        </w:rPr>
      </w:pPr>
      <w:r>
        <w:rPr>
          <w:rFonts w:asciiTheme="majorBidi" w:hAnsiTheme="majorBidi" w:cstheme="majorBidi" w:hint="cs"/>
          <w:sz w:val="32"/>
          <w:szCs w:val="32"/>
          <w:rtl/>
          <w:lang w:val="en-US" w:bidi="ar-TN"/>
        </w:rPr>
        <w:t>يلتزم المتسوغ بجبر كل ضرر يلحق بالمشرب أو المعدات المسلمة معه.</w:t>
      </w:r>
    </w:p>
    <w:p w:rsidR="00473E82" w:rsidRDefault="00473E82" w:rsidP="00B61B75">
      <w:pPr>
        <w:tabs>
          <w:tab w:val="right" w:pos="850"/>
        </w:tabs>
        <w:bidi/>
        <w:ind w:left="720"/>
        <w:jc w:val="both"/>
        <w:rPr>
          <w:rFonts w:asciiTheme="majorBidi" w:hAnsiTheme="majorBidi" w:cstheme="majorBidi"/>
          <w:sz w:val="32"/>
          <w:szCs w:val="32"/>
          <w:rtl/>
          <w:lang w:val="en-US" w:bidi="ar-TN"/>
        </w:rPr>
      </w:pPr>
      <w:r w:rsidRPr="00305E8A">
        <w:rPr>
          <w:rFonts w:asciiTheme="majorBidi" w:hAnsiTheme="majorBidi" w:cstheme="majorBidi" w:hint="cs"/>
          <w:b/>
          <w:bCs/>
          <w:sz w:val="32"/>
          <w:szCs w:val="32"/>
          <w:rtl/>
          <w:lang w:val="en-US" w:bidi="ar-TN"/>
        </w:rPr>
        <w:t>الفصل 11</w:t>
      </w:r>
      <w:r>
        <w:rPr>
          <w:rFonts w:asciiTheme="majorBidi" w:hAnsiTheme="majorBidi" w:cstheme="majorBidi" w:hint="cs"/>
          <w:sz w:val="32"/>
          <w:szCs w:val="32"/>
          <w:rtl/>
          <w:lang w:val="en-US" w:bidi="ar-TN"/>
        </w:rPr>
        <w:t xml:space="preserve">: يتم التسويغ لمدّة سنة واحدة ابتداع من تاريخ المصادقة على عقد التسويغ من طرف سلطة الإشراف </w:t>
      </w:r>
      <w:r w:rsidR="00B61B75">
        <w:rPr>
          <w:rFonts w:asciiTheme="majorBidi" w:hAnsiTheme="majorBidi" w:cstheme="majorBidi" w:hint="cs"/>
          <w:sz w:val="32"/>
          <w:szCs w:val="32"/>
          <w:rtl/>
          <w:lang w:val="en-US" w:bidi="ar-TN"/>
        </w:rPr>
        <w:t>.</w:t>
      </w:r>
    </w:p>
    <w:p w:rsidR="00C1707C" w:rsidRDefault="00473E82" w:rsidP="00473E82">
      <w:pPr>
        <w:tabs>
          <w:tab w:val="right" w:pos="850"/>
        </w:tabs>
        <w:bidi/>
        <w:ind w:left="720"/>
        <w:jc w:val="both"/>
        <w:rPr>
          <w:rFonts w:asciiTheme="majorBidi" w:hAnsiTheme="majorBidi" w:cstheme="majorBidi"/>
          <w:sz w:val="32"/>
          <w:szCs w:val="32"/>
          <w:rtl/>
          <w:lang w:val="en-US" w:bidi="ar-TN"/>
        </w:rPr>
      </w:pPr>
      <w:r>
        <w:rPr>
          <w:rFonts w:asciiTheme="majorBidi" w:hAnsiTheme="majorBidi" w:cstheme="majorBidi" w:hint="cs"/>
          <w:sz w:val="32"/>
          <w:szCs w:val="32"/>
          <w:rtl/>
          <w:lang w:val="en-US" w:bidi="ar-TN"/>
        </w:rPr>
        <w:t xml:space="preserve">ويمكن تجديد التسويغ ضمنيا مرتين ما لم يمانع أحد الطرفين كتابيا في تجديد التسويغ وذلك في أجل لا يقل عن ثلاثة أشهر قبل انتهاء المدة التعاقدية بمقتضى مكتوب مضمون الوصول </w:t>
      </w:r>
      <w:r w:rsidR="00C1707C">
        <w:rPr>
          <w:rFonts w:asciiTheme="majorBidi" w:hAnsiTheme="majorBidi" w:cstheme="majorBidi" w:hint="cs"/>
          <w:sz w:val="32"/>
          <w:szCs w:val="32"/>
          <w:rtl/>
          <w:lang w:val="en-US" w:bidi="ar-TN"/>
        </w:rPr>
        <w:t>مع الإعلام بالبلوغ.</w:t>
      </w:r>
    </w:p>
    <w:p w:rsidR="00980ADC" w:rsidRDefault="00C1707C" w:rsidP="00C1707C">
      <w:pPr>
        <w:tabs>
          <w:tab w:val="right" w:pos="850"/>
        </w:tabs>
        <w:bidi/>
        <w:ind w:left="720"/>
        <w:jc w:val="both"/>
        <w:rPr>
          <w:rFonts w:asciiTheme="majorBidi" w:hAnsiTheme="majorBidi" w:cstheme="majorBidi"/>
          <w:sz w:val="32"/>
          <w:szCs w:val="32"/>
          <w:rtl/>
          <w:lang w:val="en-US" w:bidi="ar-TN"/>
        </w:rPr>
      </w:pPr>
      <w:r>
        <w:rPr>
          <w:rFonts w:asciiTheme="majorBidi" w:hAnsiTheme="majorBidi" w:cstheme="majorBidi" w:hint="cs"/>
          <w:sz w:val="32"/>
          <w:szCs w:val="32"/>
          <w:rtl/>
          <w:lang w:val="en-US" w:bidi="ar-TN"/>
        </w:rPr>
        <w:t>لا يمكن للمتسوغ أن يطالب بحقه بأي وجه من الوجوه في الأصل التجاري.</w:t>
      </w:r>
    </w:p>
    <w:p w:rsidR="00980ADC" w:rsidRDefault="00980ADC" w:rsidP="00980ADC">
      <w:pPr>
        <w:tabs>
          <w:tab w:val="right" w:pos="850"/>
        </w:tabs>
        <w:bidi/>
        <w:ind w:left="720"/>
        <w:jc w:val="both"/>
        <w:rPr>
          <w:rFonts w:asciiTheme="majorBidi" w:hAnsiTheme="majorBidi" w:cstheme="majorBidi"/>
          <w:sz w:val="32"/>
          <w:szCs w:val="32"/>
          <w:rtl/>
          <w:lang w:val="en-US" w:bidi="ar-TN"/>
        </w:rPr>
      </w:pPr>
      <w:r w:rsidRPr="00305E8A">
        <w:rPr>
          <w:rFonts w:asciiTheme="majorBidi" w:hAnsiTheme="majorBidi" w:cstheme="majorBidi" w:hint="cs"/>
          <w:b/>
          <w:bCs/>
          <w:sz w:val="32"/>
          <w:szCs w:val="32"/>
          <w:rtl/>
          <w:lang w:val="en-US" w:bidi="ar-TN"/>
        </w:rPr>
        <w:t>الفصل 12</w:t>
      </w:r>
      <w:r>
        <w:rPr>
          <w:rFonts w:asciiTheme="majorBidi" w:hAnsiTheme="majorBidi" w:cstheme="majorBidi" w:hint="cs"/>
          <w:sz w:val="32"/>
          <w:szCs w:val="32"/>
          <w:rtl/>
          <w:lang w:val="en-US" w:bidi="ar-TN"/>
        </w:rPr>
        <w:t xml:space="preserve">: يجب على المتسوغ إعلام المؤسسة بكل تغيير في الأعوان. </w:t>
      </w:r>
      <w:proofErr w:type="gramStart"/>
      <w:r>
        <w:rPr>
          <w:rFonts w:asciiTheme="majorBidi" w:hAnsiTheme="majorBidi" w:cstheme="majorBidi" w:hint="cs"/>
          <w:sz w:val="32"/>
          <w:szCs w:val="32"/>
          <w:rtl/>
          <w:lang w:val="en-US" w:bidi="ar-TN"/>
        </w:rPr>
        <w:t>ويكون</w:t>
      </w:r>
      <w:proofErr w:type="gramEnd"/>
      <w:r>
        <w:rPr>
          <w:rFonts w:asciiTheme="majorBidi" w:hAnsiTheme="majorBidi" w:cstheme="majorBidi" w:hint="cs"/>
          <w:sz w:val="32"/>
          <w:szCs w:val="32"/>
          <w:rtl/>
          <w:lang w:val="en-US" w:bidi="ar-TN"/>
        </w:rPr>
        <w:t xml:space="preserve"> الإعلام مرفقا وجوبا بنسخة من بطاقة التعريف الوطنية وببطاقة عدد 3 أصلية.</w:t>
      </w:r>
    </w:p>
    <w:p w:rsidR="00980ADC" w:rsidRDefault="00980ADC" w:rsidP="001677AB">
      <w:pPr>
        <w:tabs>
          <w:tab w:val="right" w:pos="850"/>
        </w:tabs>
        <w:bidi/>
        <w:ind w:left="720"/>
        <w:jc w:val="both"/>
        <w:rPr>
          <w:rFonts w:asciiTheme="majorBidi" w:hAnsiTheme="majorBidi" w:cstheme="majorBidi"/>
          <w:sz w:val="32"/>
          <w:szCs w:val="32"/>
          <w:rtl/>
          <w:lang w:val="en-US" w:bidi="ar-TN"/>
        </w:rPr>
      </w:pPr>
      <w:r w:rsidRPr="00305E8A">
        <w:rPr>
          <w:rFonts w:asciiTheme="majorBidi" w:hAnsiTheme="majorBidi" w:cstheme="majorBidi" w:hint="cs"/>
          <w:b/>
          <w:bCs/>
          <w:sz w:val="32"/>
          <w:szCs w:val="32"/>
          <w:rtl/>
          <w:lang w:val="en-US" w:bidi="ar-TN"/>
        </w:rPr>
        <w:t xml:space="preserve">الفصل </w:t>
      </w:r>
      <w:proofErr w:type="spellStart"/>
      <w:r w:rsidRPr="00305E8A">
        <w:rPr>
          <w:rFonts w:asciiTheme="majorBidi" w:hAnsiTheme="majorBidi" w:cstheme="majorBidi" w:hint="cs"/>
          <w:b/>
          <w:bCs/>
          <w:sz w:val="32"/>
          <w:szCs w:val="32"/>
          <w:rtl/>
          <w:lang w:val="en-US" w:bidi="ar-TN"/>
        </w:rPr>
        <w:t>13</w:t>
      </w:r>
      <w:r>
        <w:rPr>
          <w:rFonts w:asciiTheme="majorBidi" w:hAnsiTheme="majorBidi" w:cstheme="majorBidi" w:hint="cs"/>
          <w:sz w:val="32"/>
          <w:szCs w:val="32"/>
          <w:rtl/>
          <w:lang w:val="en-US" w:bidi="ar-TN"/>
        </w:rPr>
        <w:t>:</w:t>
      </w:r>
      <w:proofErr w:type="spellEnd"/>
      <w:r>
        <w:rPr>
          <w:rFonts w:asciiTheme="majorBidi" w:hAnsiTheme="majorBidi" w:cstheme="majorBidi" w:hint="cs"/>
          <w:sz w:val="32"/>
          <w:szCs w:val="32"/>
          <w:rtl/>
          <w:lang w:val="en-US" w:bidi="ar-TN"/>
        </w:rPr>
        <w:t xml:space="preserve"> </w:t>
      </w:r>
      <w:r w:rsidR="002001C8">
        <w:rPr>
          <w:rFonts w:asciiTheme="majorBidi" w:hAnsiTheme="majorBidi" w:cstheme="majorBidi" w:hint="cs"/>
          <w:sz w:val="32"/>
          <w:szCs w:val="32"/>
          <w:rtl/>
          <w:lang w:val="en-US" w:bidi="ar-TN"/>
        </w:rPr>
        <w:t>بالنسبة للفضاء</w:t>
      </w:r>
      <w:r w:rsidR="00B61B75">
        <w:rPr>
          <w:rFonts w:asciiTheme="majorBidi" w:hAnsiTheme="majorBidi" w:cstheme="majorBidi" w:hint="cs"/>
          <w:sz w:val="32"/>
          <w:szCs w:val="32"/>
          <w:rtl/>
          <w:lang w:val="en-US" w:bidi="ar-TN"/>
        </w:rPr>
        <w:t xml:space="preserve"> ال</w:t>
      </w:r>
      <w:r>
        <w:rPr>
          <w:rFonts w:asciiTheme="majorBidi" w:hAnsiTheme="majorBidi" w:cstheme="majorBidi" w:hint="cs"/>
          <w:sz w:val="32"/>
          <w:szCs w:val="32"/>
          <w:rtl/>
          <w:lang w:val="en-US" w:bidi="ar-TN"/>
        </w:rPr>
        <w:t xml:space="preserve">خاص </w:t>
      </w:r>
      <w:proofErr w:type="spellStart"/>
      <w:r>
        <w:rPr>
          <w:rFonts w:asciiTheme="majorBidi" w:hAnsiTheme="majorBidi" w:cstheme="majorBidi" w:hint="cs"/>
          <w:sz w:val="32"/>
          <w:szCs w:val="32"/>
          <w:rtl/>
          <w:lang w:val="en-US" w:bidi="ar-TN"/>
        </w:rPr>
        <w:t>بالأساتذة،</w:t>
      </w:r>
      <w:proofErr w:type="spellEnd"/>
      <w:r>
        <w:rPr>
          <w:rFonts w:asciiTheme="majorBidi" w:hAnsiTheme="majorBidi" w:cstheme="majorBidi" w:hint="cs"/>
          <w:sz w:val="32"/>
          <w:szCs w:val="32"/>
          <w:rtl/>
          <w:lang w:val="en-US" w:bidi="ar-TN"/>
        </w:rPr>
        <w:t xml:space="preserve"> يجب على </w:t>
      </w:r>
      <w:proofErr w:type="spellStart"/>
      <w:r>
        <w:rPr>
          <w:rFonts w:asciiTheme="majorBidi" w:hAnsiTheme="majorBidi" w:cstheme="majorBidi" w:hint="cs"/>
          <w:sz w:val="32"/>
          <w:szCs w:val="32"/>
          <w:rtl/>
          <w:lang w:val="en-US" w:bidi="ar-TN"/>
        </w:rPr>
        <w:t>المتسوغ</w:t>
      </w:r>
      <w:proofErr w:type="spellEnd"/>
      <w:r>
        <w:rPr>
          <w:rFonts w:asciiTheme="majorBidi" w:hAnsiTheme="majorBidi" w:cstheme="majorBidi" w:hint="cs"/>
          <w:sz w:val="32"/>
          <w:szCs w:val="32"/>
          <w:rtl/>
          <w:lang w:val="en-US" w:bidi="ar-TN"/>
        </w:rPr>
        <w:t xml:space="preserve"> تخصيص عون دائم وتجهيزات مناسبة لإعداد وبيع كل المواد التي يوفرها المشرب.</w:t>
      </w:r>
    </w:p>
    <w:p w:rsidR="00980ADC" w:rsidRDefault="00980ADC" w:rsidP="00980ADC">
      <w:pPr>
        <w:tabs>
          <w:tab w:val="right" w:pos="850"/>
        </w:tabs>
        <w:bidi/>
        <w:ind w:left="720"/>
        <w:jc w:val="both"/>
        <w:rPr>
          <w:rFonts w:asciiTheme="majorBidi" w:hAnsiTheme="majorBidi" w:cstheme="majorBidi"/>
          <w:sz w:val="32"/>
          <w:szCs w:val="32"/>
          <w:rtl/>
          <w:lang w:val="en-US" w:bidi="ar-TN"/>
        </w:rPr>
      </w:pPr>
      <w:r w:rsidRPr="00305E8A">
        <w:rPr>
          <w:rFonts w:asciiTheme="majorBidi" w:hAnsiTheme="majorBidi" w:cstheme="majorBidi" w:hint="cs"/>
          <w:b/>
          <w:bCs/>
          <w:sz w:val="32"/>
          <w:szCs w:val="32"/>
          <w:rtl/>
          <w:lang w:val="en-US" w:bidi="ar-TN"/>
        </w:rPr>
        <w:lastRenderedPageBreak/>
        <w:t>الفصل 14</w:t>
      </w:r>
      <w:r>
        <w:rPr>
          <w:rFonts w:asciiTheme="majorBidi" w:hAnsiTheme="majorBidi" w:cstheme="majorBidi" w:hint="cs"/>
          <w:sz w:val="32"/>
          <w:szCs w:val="32"/>
          <w:rtl/>
          <w:lang w:val="en-US" w:bidi="ar-TN"/>
        </w:rPr>
        <w:t xml:space="preserve">: يجب على المتسوغ أن يوفر موادا من نوعية جيدة وأن يمد الإدارة بقائمة مزوديه من الأطعمة الجاهزة. </w:t>
      </w:r>
      <w:proofErr w:type="gramStart"/>
      <w:r>
        <w:rPr>
          <w:rFonts w:asciiTheme="majorBidi" w:hAnsiTheme="majorBidi" w:cstheme="majorBidi" w:hint="cs"/>
          <w:sz w:val="32"/>
          <w:szCs w:val="32"/>
          <w:rtl/>
          <w:lang w:val="en-US" w:bidi="ar-TN"/>
        </w:rPr>
        <w:t>كما</w:t>
      </w:r>
      <w:proofErr w:type="gramEnd"/>
      <w:r>
        <w:rPr>
          <w:rFonts w:asciiTheme="majorBidi" w:hAnsiTheme="majorBidi" w:cstheme="majorBidi" w:hint="cs"/>
          <w:sz w:val="32"/>
          <w:szCs w:val="32"/>
          <w:rtl/>
          <w:lang w:val="en-US" w:bidi="ar-TN"/>
        </w:rPr>
        <w:t xml:space="preserve"> يجب عليه استعمال القهوة الصافية والشاي الأحمر أو الأخضر من النوع الذي تصادق عليه المؤسسة وتودع لديها عيّنة معلّبة منه.</w:t>
      </w:r>
    </w:p>
    <w:p w:rsidR="00762887" w:rsidRDefault="00762887" w:rsidP="00762887">
      <w:pPr>
        <w:tabs>
          <w:tab w:val="right" w:pos="850"/>
        </w:tabs>
        <w:bidi/>
        <w:ind w:left="720"/>
        <w:jc w:val="both"/>
        <w:rPr>
          <w:rFonts w:asciiTheme="majorBidi" w:hAnsiTheme="majorBidi" w:cstheme="majorBidi"/>
          <w:sz w:val="32"/>
          <w:szCs w:val="32"/>
          <w:rtl/>
          <w:lang w:val="en-US" w:bidi="ar-TN"/>
        </w:rPr>
      </w:pPr>
      <w:r w:rsidRPr="00EE60D3">
        <w:rPr>
          <w:rFonts w:asciiTheme="majorBidi" w:hAnsiTheme="majorBidi" w:cstheme="majorBidi" w:hint="cs"/>
          <w:b/>
          <w:bCs/>
          <w:sz w:val="32"/>
          <w:szCs w:val="32"/>
          <w:rtl/>
          <w:lang w:val="en-US" w:bidi="ar-TN"/>
        </w:rPr>
        <w:t>الفصل 15</w:t>
      </w:r>
      <w:r>
        <w:rPr>
          <w:rFonts w:asciiTheme="majorBidi" w:hAnsiTheme="majorBidi" w:cstheme="majorBidi" w:hint="cs"/>
          <w:sz w:val="32"/>
          <w:szCs w:val="32"/>
          <w:rtl/>
          <w:lang w:val="en-US" w:bidi="ar-TN"/>
        </w:rPr>
        <w:t xml:space="preserve">: يجب أن تحفظ المرطبات ومكونات </w:t>
      </w:r>
      <w:r w:rsidR="002001C8">
        <w:rPr>
          <w:rFonts w:asciiTheme="majorBidi" w:hAnsiTheme="majorBidi" w:cstheme="majorBidi" w:hint="cs"/>
          <w:sz w:val="32"/>
          <w:szCs w:val="32"/>
          <w:rtl/>
          <w:lang w:val="en-US" w:bidi="ar-TN"/>
        </w:rPr>
        <w:t>"</w:t>
      </w:r>
      <w:proofErr w:type="spellStart"/>
      <w:r>
        <w:rPr>
          <w:rFonts w:asciiTheme="majorBidi" w:hAnsiTheme="majorBidi" w:cstheme="majorBidi" w:hint="cs"/>
          <w:sz w:val="32"/>
          <w:szCs w:val="32"/>
          <w:rtl/>
          <w:lang w:val="en-US" w:bidi="ar-TN"/>
        </w:rPr>
        <w:t>السندويشات</w:t>
      </w:r>
      <w:r w:rsidR="002001C8">
        <w:rPr>
          <w:rFonts w:asciiTheme="majorBidi" w:hAnsiTheme="majorBidi" w:cstheme="majorBidi" w:hint="cs"/>
          <w:sz w:val="32"/>
          <w:szCs w:val="32"/>
          <w:rtl/>
          <w:lang w:val="en-US" w:bidi="ar-TN"/>
        </w:rPr>
        <w:t>"</w:t>
      </w:r>
      <w:proofErr w:type="spellEnd"/>
      <w:r>
        <w:rPr>
          <w:rFonts w:asciiTheme="majorBidi" w:hAnsiTheme="majorBidi" w:cstheme="majorBidi" w:hint="cs"/>
          <w:sz w:val="32"/>
          <w:szCs w:val="32"/>
          <w:rtl/>
          <w:lang w:val="en-US" w:bidi="ar-TN"/>
        </w:rPr>
        <w:t xml:space="preserve"> في أماكن تستجيب للمقتضيات الصحية.</w:t>
      </w:r>
    </w:p>
    <w:p w:rsidR="00762887" w:rsidRDefault="00762887" w:rsidP="00762887">
      <w:pPr>
        <w:tabs>
          <w:tab w:val="right" w:pos="850"/>
        </w:tabs>
        <w:bidi/>
        <w:ind w:left="720"/>
        <w:jc w:val="both"/>
        <w:rPr>
          <w:rFonts w:asciiTheme="majorBidi" w:hAnsiTheme="majorBidi" w:cstheme="majorBidi"/>
          <w:sz w:val="32"/>
          <w:szCs w:val="32"/>
          <w:rtl/>
          <w:lang w:val="en-US" w:bidi="ar-TN"/>
        </w:rPr>
      </w:pPr>
      <w:r>
        <w:rPr>
          <w:rFonts w:asciiTheme="majorBidi" w:hAnsiTheme="majorBidi" w:cstheme="majorBidi" w:hint="cs"/>
          <w:sz w:val="32"/>
          <w:szCs w:val="32"/>
          <w:rtl/>
          <w:lang w:val="en-US" w:bidi="ar-TN"/>
        </w:rPr>
        <w:t>ويحجّر استعمال المرطبات أو السندويشات في اليوم الموالي التي لم يتم بيعها في يوم عرضها.</w:t>
      </w:r>
    </w:p>
    <w:p w:rsidR="006B2D8A" w:rsidRDefault="00DC1E8C" w:rsidP="00762887">
      <w:pPr>
        <w:tabs>
          <w:tab w:val="right" w:pos="850"/>
        </w:tabs>
        <w:bidi/>
        <w:ind w:left="720"/>
        <w:jc w:val="both"/>
        <w:rPr>
          <w:rFonts w:asciiTheme="majorBidi" w:hAnsiTheme="majorBidi" w:cstheme="majorBidi"/>
          <w:sz w:val="32"/>
          <w:szCs w:val="32"/>
          <w:rtl/>
          <w:lang w:val="en-US" w:bidi="ar-TN"/>
        </w:rPr>
      </w:pPr>
      <w:r w:rsidRPr="00EE60D3">
        <w:rPr>
          <w:rFonts w:asciiTheme="majorBidi" w:hAnsiTheme="majorBidi" w:cstheme="majorBidi" w:hint="cs"/>
          <w:b/>
          <w:bCs/>
          <w:sz w:val="32"/>
          <w:szCs w:val="32"/>
          <w:rtl/>
          <w:lang w:val="en-US" w:bidi="ar-TN"/>
        </w:rPr>
        <w:t xml:space="preserve">الفصل </w:t>
      </w:r>
      <w:r w:rsidR="006B2D8A" w:rsidRPr="00EE60D3">
        <w:rPr>
          <w:rFonts w:asciiTheme="majorBidi" w:hAnsiTheme="majorBidi" w:cstheme="majorBidi" w:hint="cs"/>
          <w:b/>
          <w:bCs/>
          <w:sz w:val="32"/>
          <w:szCs w:val="32"/>
          <w:rtl/>
          <w:lang w:val="en-US" w:bidi="ar-TN"/>
        </w:rPr>
        <w:t>16</w:t>
      </w:r>
      <w:r w:rsidR="006B2D8A">
        <w:rPr>
          <w:rFonts w:asciiTheme="majorBidi" w:hAnsiTheme="majorBidi" w:cstheme="majorBidi" w:hint="cs"/>
          <w:sz w:val="32"/>
          <w:szCs w:val="32"/>
          <w:rtl/>
          <w:lang w:val="en-US" w:bidi="ar-TN"/>
        </w:rPr>
        <w:t xml:space="preserve">: يجب </w:t>
      </w:r>
      <w:proofErr w:type="gramStart"/>
      <w:r w:rsidR="006B2D8A">
        <w:rPr>
          <w:rFonts w:asciiTheme="majorBidi" w:hAnsiTheme="majorBidi" w:cstheme="majorBidi" w:hint="cs"/>
          <w:sz w:val="32"/>
          <w:szCs w:val="32"/>
          <w:rtl/>
          <w:lang w:val="en-US" w:bidi="ar-TN"/>
        </w:rPr>
        <w:t>أن  يدخل</w:t>
      </w:r>
      <w:proofErr w:type="gramEnd"/>
      <w:r w:rsidR="006B2D8A">
        <w:rPr>
          <w:rFonts w:asciiTheme="majorBidi" w:hAnsiTheme="majorBidi" w:cstheme="majorBidi" w:hint="cs"/>
          <w:sz w:val="32"/>
          <w:szCs w:val="32"/>
          <w:rtl/>
          <w:lang w:val="en-US" w:bidi="ar-TN"/>
        </w:rPr>
        <w:t xml:space="preserve"> تموين المشرب بالسير العادي للمؤسسة.</w:t>
      </w:r>
    </w:p>
    <w:p w:rsidR="002A1C3E" w:rsidRDefault="006B2D8A" w:rsidP="006B2D8A">
      <w:pPr>
        <w:tabs>
          <w:tab w:val="right" w:pos="850"/>
        </w:tabs>
        <w:bidi/>
        <w:ind w:left="720"/>
        <w:jc w:val="both"/>
        <w:rPr>
          <w:rFonts w:asciiTheme="majorBidi" w:hAnsiTheme="majorBidi" w:cstheme="majorBidi"/>
          <w:sz w:val="32"/>
          <w:szCs w:val="32"/>
          <w:rtl/>
          <w:lang w:val="en-US" w:bidi="ar-TN"/>
        </w:rPr>
      </w:pPr>
      <w:r w:rsidRPr="00EE60D3">
        <w:rPr>
          <w:rFonts w:asciiTheme="majorBidi" w:hAnsiTheme="majorBidi" w:cstheme="majorBidi" w:hint="cs"/>
          <w:b/>
          <w:bCs/>
          <w:sz w:val="32"/>
          <w:szCs w:val="32"/>
          <w:rtl/>
          <w:lang w:val="en-US" w:bidi="ar-TN"/>
        </w:rPr>
        <w:t>الفصل 17</w:t>
      </w:r>
      <w:r>
        <w:rPr>
          <w:rFonts w:asciiTheme="majorBidi" w:hAnsiTheme="majorBidi" w:cstheme="majorBidi" w:hint="cs"/>
          <w:sz w:val="32"/>
          <w:szCs w:val="32"/>
          <w:rtl/>
          <w:lang w:val="en-US" w:bidi="ar-TN"/>
        </w:rPr>
        <w:t>: يجب على المتسوغ عدم تجاوز الأسعار القصوى المرفقة بهذا الكراس.كما يجب عليه تعليق قائمة الأسعار في مكان واضح للعموم بعد التأشير عليها من المؤسسة.</w:t>
      </w:r>
    </w:p>
    <w:p w:rsidR="00306A46" w:rsidRDefault="002A1C3E" w:rsidP="002A1C3E">
      <w:pPr>
        <w:tabs>
          <w:tab w:val="right" w:pos="850"/>
        </w:tabs>
        <w:bidi/>
        <w:ind w:left="720"/>
        <w:jc w:val="both"/>
        <w:rPr>
          <w:rFonts w:asciiTheme="majorBidi" w:hAnsiTheme="majorBidi" w:cstheme="majorBidi"/>
          <w:sz w:val="32"/>
          <w:szCs w:val="32"/>
          <w:rtl/>
          <w:lang w:val="en-US" w:bidi="ar-TN"/>
        </w:rPr>
      </w:pPr>
      <w:r>
        <w:rPr>
          <w:rFonts w:asciiTheme="majorBidi" w:hAnsiTheme="majorBidi" w:cstheme="majorBidi" w:hint="cs"/>
          <w:sz w:val="32"/>
          <w:szCs w:val="32"/>
          <w:rtl/>
          <w:lang w:val="en-US" w:bidi="ar-TN"/>
        </w:rPr>
        <w:t>ولا يمكن الترفيع في أسعار المواد إلاّ إذا سجل ترفيع في إحدى مكونات مواد الإعداد وتكون الزيادة باتفاق صريح من الطرفين وعلى أساس نسبة مناسبة لنسبة ارتفاع سعر المادة باعتبار مقدارها في مكوّن المشروبات أو المرطبات أو اللمجات المباعة. ويجب أن يخضع الترفيع في الأسعار لمصادقة سلطة الإشراف (الجامعة أو الديوان).</w:t>
      </w:r>
      <w:r w:rsidR="00306A46">
        <w:rPr>
          <w:rFonts w:asciiTheme="majorBidi" w:hAnsiTheme="majorBidi" w:cstheme="majorBidi" w:hint="cs"/>
          <w:sz w:val="32"/>
          <w:szCs w:val="32"/>
          <w:rtl/>
          <w:lang w:val="en-US" w:bidi="ar-TN"/>
        </w:rPr>
        <w:t xml:space="preserve">تضاف إلى أسعار المواد التي تباع إلى الأساتذة نسبة </w:t>
      </w:r>
      <w:r w:rsidR="00306A46" w:rsidRPr="007A2DC2">
        <w:rPr>
          <w:rFonts w:asciiTheme="majorBidi" w:hAnsiTheme="majorBidi" w:cstheme="majorBidi" w:hint="cs"/>
          <w:sz w:val="28"/>
          <w:szCs w:val="28"/>
          <w:rtl/>
          <w:lang w:val="en-US" w:bidi="ar-TN"/>
        </w:rPr>
        <w:t>10</w:t>
      </w:r>
      <w:r w:rsidR="00306A46">
        <w:rPr>
          <w:rFonts w:asciiTheme="majorBidi" w:hAnsiTheme="majorBidi" w:cstheme="majorBidi"/>
          <w:sz w:val="32"/>
          <w:szCs w:val="32"/>
          <w:lang w:bidi="ar-TN"/>
        </w:rPr>
        <w:t>%</w:t>
      </w:r>
      <w:r w:rsidR="00306A46">
        <w:rPr>
          <w:rFonts w:asciiTheme="majorBidi" w:hAnsiTheme="majorBidi" w:cstheme="majorBidi" w:hint="cs"/>
          <w:sz w:val="32"/>
          <w:szCs w:val="32"/>
          <w:rtl/>
          <w:lang w:val="en-US" w:bidi="ar-TN"/>
        </w:rPr>
        <w:t>. (بالنسبة إلى مؤسسات التعليم العالي والبحث).</w:t>
      </w:r>
    </w:p>
    <w:p w:rsidR="004F7C1D" w:rsidRDefault="00306A46" w:rsidP="00306A46">
      <w:pPr>
        <w:tabs>
          <w:tab w:val="right" w:pos="850"/>
        </w:tabs>
        <w:bidi/>
        <w:ind w:left="720"/>
        <w:jc w:val="both"/>
        <w:rPr>
          <w:rFonts w:asciiTheme="majorBidi" w:hAnsiTheme="majorBidi" w:cstheme="majorBidi"/>
          <w:sz w:val="32"/>
          <w:szCs w:val="32"/>
          <w:rtl/>
          <w:lang w:val="en-US" w:bidi="ar-TN"/>
        </w:rPr>
      </w:pPr>
      <w:r w:rsidRPr="00EE60D3">
        <w:rPr>
          <w:rFonts w:asciiTheme="majorBidi" w:hAnsiTheme="majorBidi" w:cstheme="majorBidi" w:hint="cs"/>
          <w:b/>
          <w:bCs/>
          <w:sz w:val="32"/>
          <w:szCs w:val="32"/>
          <w:rtl/>
          <w:lang w:val="en-US" w:bidi="ar-TN"/>
        </w:rPr>
        <w:t>الفصل 18</w:t>
      </w:r>
      <w:r>
        <w:rPr>
          <w:rFonts w:asciiTheme="majorBidi" w:hAnsiTheme="majorBidi" w:cstheme="majorBidi" w:hint="cs"/>
          <w:sz w:val="32"/>
          <w:szCs w:val="32"/>
          <w:rtl/>
          <w:lang w:val="en-US" w:bidi="ar-TN"/>
        </w:rPr>
        <w:t xml:space="preserve">: يجب على المتسوغ أن يحترم شروط النظافة وحفظ الصحة وأن يوفر عددا كافيا من الأعوان </w:t>
      </w:r>
      <w:r w:rsidR="0070400B">
        <w:rPr>
          <w:rFonts w:asciiTheme="majorBidi" w:hAnsiTheme="majorBidi" w:cstheme="majorBidi" w:hint="cs"/>
          <w:sz w:val="32"/>
          <w:szCs w:val="32"/>
          <w:rtl/>
          <w:lang w:val="en-US" w:bidi="ar-TN"/>
        </w:rPr>
        <w:t>المتفرغين لنظافة المحل ومحيطه يكونون مرتدين لزوما لزيّ أبيض نظيف باستمرار وهو مسؤول بصفة شخصية عن كل إخلال من هذا الجانب.</w:t>
      </w:r>
      <w:r w:rsidR="004F7C1D">
        <w:rPr>
          <w:rFonts w:asciiTheme="majorBidi" w:hAnsiTheme="majorBidi" w:cstheme="majorBidi" w:hint="cs"/>
          <w:sz w:val="32"/>
          <w:szCs w:val="32"/>
          <w:rtl/>
          <w:lang w:val="en-US" w:bidi="ar-TN"/>
        </w:rPr>
        <w:t xml:space="preserve"> </w:t>
      </w:r>
      <w:proofErr w:type="gramStart"/>
      <w:r w:rsidR="004F7C1D">
        <w:rPr>
          <w:rFonts w:asciiTheme="majorBidi" w:hAnsiTheme="majorBidi" w:cstheme="majorBidi" w:hint="cs"/>
          <w:sz w:val="32"/>
          <w:szCs w:val="32"/>
          <w:rtl/>
          <w:lang w:val="en-US" w:bidi="ar-TN"/>
        </w:rPr>
        <w:t>كما</w:t>
      </w:r>
      <w:proofErr w:type="gramEnd"/>
      <w:r w:rsidR="004F7C1D">
        <w:rPr>
          <w:rFonts w:asciiTheme="majorBidi" w:hAnsiTheme="majorBidi" w:cstheme="majorBidi" w:hint="cs"/>
          <w:sz w:val="32"/>
          <w:szCs w:val="32"/>
          <w:rtl/>
          <w:lang w:val="en-US" w:bidi="ar-TN"/>
        </w:rPr>
        <w:t xml:space="preserve"> يجب عليه أن يسهل مهمة المراقبة والتفقد الدوري الذي تجريه الإدارة والأعوان المكل</w:t>
      </w:r>
      <w:r w:rsidR="00F036C6">
        <w:rPr>
          <w:rFonts w:asciiTheme="majorBidi" w:hAnsiTheme="majorBidi" w:cstheme="majorBidi" w:hint="cs"/>
          <w:sz w:val="32"/>
          <w:szCs w:val="32"/>
          <w:rtl/>
          <w:lang w:val="en-US" w:bidi="ar-TN"/>
        </w:rPr>
        <w:t>فون بذلك. ويجب على أعوان المشرب</w:t>
      </w:r>
      <w:r w:rsidR="004F7C1D">
        <w:rPr>
          <w:rFonts w:asciiTheme="majorBidi" w:hAnsiTheme="majorBidi" w:cstheme="majorBidi" w:hint="cs"/>
          <w:sz w:val="32"/>
          <w:szCs w:val="32"/>
          <w:rtl/>
          <w:lang w:val="en-US" w:bidi="ar-TN"/>
        </w:rPr>
        <w:t xml:space="preserve"> أن يخضعوا للفحوصات الطبية الضرورية.</w:t>
      </w:r>
    </w:p>
    <w:p w:rsidR="00E937EF" w:rsidRDefault="00E937EF" w:rsidP="004F7C1D">
      <w:pPr>
        <w:tabs>
          <w:tab w:val="right" w:pos="850"/>
        </w:tabs>
        <w:bidi/>
        <w:ind w:left="720"/>
        <w:jc w:val="both"/>
        <w:rPr>
          <w:rFonts w:asciiTheme="majorBidi" w:hAnsiTheme="majorBidi" w:cstheme="majorBidi"/>
          <w:sz w:val="32"/>
          <w:szCs w:val="32"/>
          <w:rtl/>
          <w:lang w:val="en-US" w:bidi="ar-TN"/>
        </w:rPr>
      </w:pPr>
      <w:r w:rsidRPr="00EE60D3">
        <w:rPr>
          <w:rFonts w:asciiTheme="majorBidi" w:hAnsiTheme="majorBidi" w:cstheme="majorBidi" w:hint="cs"/>
          <w:b/>
          <w:bCs/>
          <w:sz w:val="32"/>
          <w:szCs w:val="32"/>
          <w:rtl/>
          <w:lang w:val="en-US" w:bidi="ar-TN"/>
        </w:rPr>
        <w:t>الفصل 19</w:t>
      </w:r>
      <w:r>
        <w:rPr>
          <w:rFonts w:asciiTheme="majorBidi" w:hAnsiTheme="majorBidi" w:cstheme="majorBidi" w:hint="cs"/>
          <w:sz w:val="32"/>
          <w:szCs w:val="32"/>
          <w:rtl/>
          <w:lang w:val="en-US" w:bidi="ar-TN"/>
        </w:rPr>
        <w:t xml:space="preserve">: يجب على المتسوغ أن يدفع للمؤسسة ضمانا ماليا نهائيا طبقا للملحق </w:t>
      </w:r>
      <w:proofErr w:type="spellStart"/>
      <w:r>
        <w:rPr>
          <w:rFonts w:asciiTheme="majorBidi" w:hAnsiTheme="majorBidi" w:cstheme="majorBidi" w:hint="cs"/>
          <w:sz w:val="32"/>
          <w:szCs w:val="32"/>
          <w:rtl/>
          <w:lang w:val="en-US" w:bidi="ar-TN"/>
        </w:rPr>
        <w:t>عدد</w:t>
      </w:r>
      <w:r w:rsidR="002001C8">
        <w:rPr>
          <w:rFonts w:asciiTheme="majorBidi" w:hAnsiTheme="majorBidi" w:cstheme="majorBidi" w:hint="cs"/>
          <w:sz w:val="32"/>
          <w:szCs w:val="32"/>
          <w:rtl/>
          <w:lang w:val="en-US" w:bidi="ar-TN"/>
        </w:rPr>
        <w:t>3</w:t>
      </w:r>
      <w:proofErr w:type="spellEnd"/>
      <w:r>
        <w:rPr>
          <w:rFonts w:asciiTheme="majorBidi" w:hAnsiTheme="majorBidi" w:cstheme="majorBidi" w:hint="cs"/>
          <w:sz w:val="32"/>
          <w:szCs w:val="32"/>
          <w:rtl/>
          <w:lang w:val="en-US" w:bidi="ar-TN"/>
        </w:rPr>
        <w:t xml:space="preserve"> قيمته شهرين من معين الكراء وذلك إثر إمضاء كراس الشروط وقبل تسلم المشرب.</w:t>
      </w:r>
    </w:p>
    <w:p w:rsidR="004F7C1D" w:rsidRDefault="004F7C1D" w:rsidP="00E937EF">
      <w:pPr>
        <w:tabs>
          <w:tab w:val="right" w:pos="850"/>
        </w:tabs>
        <w:bidi/>
        <w:ind w:left="720"/>
        <w:jc w:val="both"/>
        <w:rPr>
          <w:rFonts w:asciiTheme="majorBidi" w:hAnsiTheme="majorBidi" w:cstheme="majorBidi"/>
          <w:sz w:val="32"/>
          <w:szCs w:val="32"/>
          <w:rtl/>
          <w:lang w:val="en-US" w:bidi="ar-TN"/>
        </w:rPr>
      </w:pPr>
      <w:r>
        <w:rPr>
          <w:rFonts w:asciiTheme="majorBidi" w:hAnsiTheme="majorBidi" w:cstheme="majorBidi" w:hint="cs"/>
          <w:sz w:val="32"/>
          <w:szCs w:val="32"/>
          <w:rtl/>
          <w:lang w:val="en-US" w:bidi="ar-TN"/>
        </w:rPr>
        <w:t>ويرجع هذا الضمان إلى المتسوّغ إثر انتهاء المدّة التعاقدية ما لم تمانع المؤسسة في ذلك بسبب إخلال المتسوّغ بإحدى واجباته.</w:t>
      </w:r>
    </w:p>
    <w:p w:rsidR="00FF48D1" w:rsidRDefault="00E937EF" w:rsidP="001677AB">
      <w:pPr>
        <w:tabs>
          <w:tab w:val="right" w:pos="850"/>
        </w:tabs>
        <w:bidi/>
        <w:ind w:left="720"/>
        <w:jc w:val="both"/>
        <w:rPr>
          <w:rFonts w:asciiTheme="majorBidi" w:hAnsiTheme="majorBidi" w:cstheme="majorBidi"/>
          <w:sz w:val="32"/>
          <w:szCs w:val="32"/>
          <w:rtl/>
          <w:lang w:val="en-US" w:bidi="ar-TN"/>
        </w:rPr>
      </w:pPr>
      <w:r w:rsidRPr="00EE60D3">
        <w:rPr>
          <w:rFonts w:asciiTheme="majorBidi" w:hAnsiTheme="majorBidi" w:cstheme="majorBidi" w:hint="cs"/>
          <w:b/>
          <w:bCs/>
          <w:sz w:val="32"/>
          <w:szCs w:val="32"/>
          <w:rtl/>
          <w:lang w:val="en-US" w:bidi="ar-TN"/>
        </w:rPr>
        <w:lastRenderedPageBreak/>
        <w:t xml:space="preserve">الفصل </w:t>
      </w:r>
      <w:r w:rsidR="00F419B7" w:rsidRPr="00EE60D3">
        <w:rPr>
          <w:rFonts w:asciiTheme="majorBidi" w:hAnsiTheme="majorBidi" w:cstheme="majorBidi" w:hint="cs"/>
          <w:b/>
          <w:bCs/>
          <w:sz w:val="32"/>
          <w:szCs w:val="32"/>
          <w:rtl/>
          <w:lang w:val="en-US" w:bidi="ar-TN"/>
        </w:rPr>
        <w:t>20</w:t>
      </w:r>
      <w:r>
        <w:rPr>
          <w:rFonts w:asciiTheme="majorBidi" w:hAnsiTheme="majorBidi" w:cstheme="majorBidi" w:hint="cs"/>
          <w:sz w:val="32"/>
          <w:szCs w:val="32"/>
          <w:rtl/>
          <w:lang w:val="en-US" w:bidi="ar-TN"/>
        </w:rPr>
        <w:t>:</w:t>
      </w:r>
      <w:r w:rsidR="00F419B7">
        <w:rPr>
          <w:rFonts w:asciiTheme="majorBidi" w:hAnsiTheme="majorBidi" w:cstheme="majorBidi" w:hint="cs"/>
          <w:sz w:val="32"/>
          <w:szCs w:val="32"/>
          <w:rtl/>
          <w:lang w:val="en-US" w:bidi="ar-TN"/>
        </w:rPr>
        <w:t xml:space="preserve"> يجب أن يكون دفع معين الكراء مسبقا وفي بداية كل شهر وفي اليوم الخامس منه </w:t>
      </w:r>
      <w:r w:rsidR="002001C8">
        <w:rPr>
          <w:rFonts w:asciiTheme="majorBidi" w:hAnsiTheme="majorBidi" w:cstheme="majorBidi" w:hint="cs"/>
          <w:sz w:val="32"/>
          <w:szCs w:val="32"/>
          <w:rtl/>
          <w:lang w:val="en-US" w:bidi="ar-TN"/>
        </w:rPr>
        <w:t>على ا</w:t>
      </w:r>
      <w:r w:rsidR="00FF48D1">
        <w:rPr>
          <w:rFonts w:asciiTheme="majorBidi" w:hAnsiTheme="majorBidi" w:cstheme="majorBidi" w:hint="cs"/>
          <w:sz w:val="32"/>
          <w:szCs w:val="32"/>
          <w:rtl/>
          <w:lang w:val="en-US" w:bidi="ar-TN"/>
        </w:rPr>
        <w:t>قصى تقدير. ويعفى المتسوغ من دفع معينات كراء أشهر جويلية وأوت وسبتمبر تعويضا عن العطل ال</w:t>
      </w:r>
      <w:r w:rsidR="001677AB">
        <w:rPr>
          <w:rFonts w:asciiTheme="majorBidi" w:hAnsiTheme="majorBidi" w:cstheme="majorBidi" w:hint="cs"/>
          <w:sz w:val="32"/>
          <w:szCs w:val="32"/>
          <w:rtl/>
          <w:lang w:val="en-US" w:bidi="ar-TN"/>
        </w:rPr>
        <w:t xml:space="preserve">جامعية وشهر رمضان. </w:t>
      </w:r>
      <w:proofErr w:type="gramStart"/>
      <w:r w:rsidR="001677AB">
        <w:rPr>
          <w:rFonts w:asciiTheme="majorBidi" w:hAnsiTheme="majorBidi" w:cstheme="majorBidi" w:hint="cs"/>
          <w:sz w:val="32"/>
          <w:szCs w:val="32"/>
          <w:rtl/>
          <w:lang w:val="en-US" w:bidi="ar-TN"/>
        </w:rPr>
        <w:t>وفي</w:t>
      </w:r>
      <w:proofErr w:type="gramEnd"/>
      <w:r w:rsidR="001677AB">
        <w:rPr>
          <w:rFonts w:asciiTheme="majorBidi" w:hAnsiTheme="majorBidi" w:cstheme="majorBidi" w:hint="cs"/>
          <w:sz w:val="32"/>
          <w:szCs w:val="32"/>
          <w:rtl/>
          <w:lang w:val="en-US" w:bidi="ar-TN"/>
        </w:rPr>
        <w:t xml:space="preserve"> كل الحالات</w:t>
      </w:r>
      <w:r w:rsidR="00FF48D1">
        <w:rPr>
          <w:rFonts w:asciiTheme="majorBidi" w:hAnsiTheme="majorBidi" w:cstheme="majorBidi" w:hint="cs"/>
          <w:sz w:val="32"/>
          <w:szCs w:val="32"/>
          <w:rtl/>
          <w:lang w:val="en-US" w:bidi="ar-TN"/>
        </w:rPr>
        <w:t xml:space="preserve"> </w:t>
      </w:r>
      <w:r w:rsidR="001677AB">
        <w:rPr>
          <w:rFonts w:asciiTheme="majorBidi" w:hAnsiTheme="majorBidi" w:cstheme="majorBidi" w:hint="cs"/>
          <w:sz w:val="32"/>
          <w:szCs w:val="32"/>
          <w:rtl/>
          <w:lang w:val="en-US" w:bidi="ar-TN"/>
        </w:rPr>
        <w:t>يعتمد</w:t>
      </w:r>
      <w:r w:rsidR="00FF48D1">
        <w:rPr>
          <w:rFonts w:asciiTheme="majorBidi" w:hAnsiTheme="majorBidi" w:cstheme="majorBidi" w:hint="cs"/>
          <w:sz w:val="32"/>
          <w:szCs w:val="32"/>
          <w:rtl/>
          <w:lang w:val="en-US" w:bidi="ar-TN"/>
        </w:rPr>
        <w:t xml:space="preserve"> محاسب المؤسسة على شهادة من رئيس المؤسسة تنص على الغلق الفعلي للمشرب.</w:t>
      </w:r>
    </w:p>
    <w:p w:rsidR="004B2013" w:rsidRDefault="00B74CEF" w:rsidP="00FF48D1">
      <w:pPr>
        <w:tabs>
          <w:tab w:val="right" w:pos="850"/>
        </w:tabs>
        <w:bidi/>
        <w:ind w:left="720"/>
        <w:jc w:val="both"/>
        <w:rPr>
          <w:rFonts w:asciiTheme="majorBidi" w:hAnsiTheme="majorBidi" w:cstheme="majorBidi"/>
          <w:sz w:val="32"/>
          <w:szCs w:val="32"/>
          <w:rtl/>
          <w:lang w:val="en-US" w:bidi="ar-TN"/>
        </w:rPr>
      </w:pPr>
      <w:r w:rsidRPr="00EE60D3">
        <w:rPr>
          <w:rFonts w:asciiTheme="majorBidi" w:hAnsiTheme="majorBidi" w:cstheme="majorBidi" w:hint="cs"/>
          <w:b/>
          <w:bCs/>
          <w:sz w:val="32"/>
          <w:szCs w:val="32"/>
          <w:rtl/>
          <w:lang w:val="en-US" w:bidi="ar-TN"/>
        </w:rPr>
        <w:t>الفصل 21</w:t>
      </w:r>
      <w:r>
        <w:rPr>
          <w:rFonts w:asciiTheme="majorBidi" w:hAnsiTheme="majorBidi" w:cstheme="majorBidi" w:hint="cs"/>
          <w:sz w:val="32"/>
          <w:szCs w:val="32"/>
          <w:rtl/>
          <w:lang w:val="en-US" w:bidi="ar-TN"/>
        </w:rPr>
        <w:t>: يجب على المتسوّغ احترام القوانين والتراتيب الجاري ب</w:t>
      </w:r>
      <w:r w:rsidR="004B2013">
        <w:rPr>
          <w:rFonts w:asciiTheme="majorBidi" w:hAnsiTheme="majorBidi" w:cstheme="majorBidi" w:hint="cs"/>
          <w:sz w:val="32"/>
          <w:szCs w:val="32"/>
          <w:rtl/>
          <w:lang w:val="en-US" w:bidi="ar-TN"/>
        </w:rPr>
        <w:t>ه</w:t>
      </w:r>
      <w:r>
        <w:rPr>
          <w:rFonts w:asciiTheme="majorBidi" w:hAnsiTheme="majorBidi" w:cstheme="majorBidi" w:hint="cs"/>
          <w:sz w:val="32"/>
          <w:szCs w:val="32"/>
          <w:rtl/>
          <w:lang w:val="en-US" w:bidi="ar-TN"/>
        </w:rPr>
        <w:t xml:space="preserve">ا العمل وتفادي كل ما من شأنه </w:t>
      </w:r>
      <w:r w:rsidR="004B2013">
        <w:rPr>
          <w:rFonts w:asciiTheme="majorBidi" w:hAnsiTheme="majorBidi" w:cstheme="majorBidi" w:hint="cs"/>
          <w:sz w:val="32"/>
          <w:szCs w:val="32"/>
          <w:rtl/>
          <w:lang w:val="en-US" w:bidi="ar-TN"/>
        </w:rPr>
        <w:t>أن يخل بالنظام العام.</w:t>
      </w:r>
    </w:p>
    <w:p w:rsidR="004B2013" w:rsidRDefault="004B2013" w:rsidP="004B2013">
      <w:pPr>
        <w:tabs>
          <w:tab w:val="right" w:pos="850"/>
        </w:tabs>
        <w:bidi/>
        <w:ind w:left="720"/>
        <w:jc w:val="both"/>
        <w:rPr>
          <w:rFonts w:asciiTheme="majorBidi" w:hAnsiTheme="majorBidi" w:cstheme="majorBidi"/>
          <w:sz w:val="32"/>
          <w:szCs w:val="32"/>
          <w:rtl/>
          <w:lang w:val="en-US" w:bidi="ar-TN"/>
        </w:rPr>
      </w:pPr>
      <w:r w:rsidRPr="00EE60D3">
        <w:rPr>
          <w:rFonts w:asciiTheme="majorBidi" w:hAnsiTheme="majorBidi" w:cstheme="majorBidi" w:hint="cs"/>
          <w:b/>
          <w:bCs/>
          <w:sz w:val="32"/>
          <w:szCs w:val="32"/>
          <w:rtl/>
          <w:lang w:val="en-US" w:bidi="ar-TN"/>
        </w:rPr>
        <w:t>الفصل 22</w:t>
      </w:r>
      <w:r>
        <w:rPr>
          <w:rFonts w:asciiTheme="majorBidi" w:hAnsiTheme="majorBidi" w:cstheme="majorBidi" w:hint="cs"/>
          <w:sz w:val="32"/>
          <w:szCs w:val="32"/>
          <w:rtl/>
          <w:lang w:val="en-US" w:bidi="ar-TN"/>
        </w:rPr>
        <w:t>: يحجر على المتسوّغ:</w:t>
      </w:r>
    </w:p>
    <w:p w:rsidR="004B2013" w:rsidRPr="004B2013" w:rsidRDefault="004B2013" w:rsidP="004B2013">
      <w:pPr>
        <w:pStyle w:val="Paragraphedeliste"/>
        <w:numPr>
          <w:ilvl w:val="0"/>
          <w:numId w:val="4"/>
        </w:numPr>
        <w:tabs>
          <w:tab w:val="right" w:pos="850"/>
        </w:tabs>
        <w:bidi/>
        <w:jc w:val="both"/>
        <w:rPr>
          <w:rFonts w:asciiTheme="majorBidi" w:hAnsiTheme="majorBidi" w:cstheme="majorBidi"/>
          <w:sz w:val="32"/>
          <w:szCs w:val="32"/>
          <w:lang w:bidi="ar-TN"/>
        </w:rPr>
      </w:pPr>
      <w:r>
        <w:rPr>
          <w:rFonts w:asciiTheme="majorBidi" w:hAnsiTheme="majorBidi" w:cstheme="majorBidi" w:hint="cs"/>
          <w:sz w:val="32"/>
          <w:szCs w:val="32"/>
          <w:rtl/>
          <w:lang w:val="en-US" w:bidi="ar-TN"/>
        </w:rPr>
        <w:t xml:space="preserve"> تكليف غيره باستغل</w:t>
      </w:r>
      <w:r w:rsidR="001677AB">
        <w:rPr>
          <w:rFonts w:asciiTheme="majorBidi" w:hAnsiTheme="majorBidi" w:cstheme="majorBidi" w:hint="cs"/>
          <w:sz w:val="32"/>
          <w:szCs w:val="32"/>
          <w:rtl/>
          <w:lang w:val="en-US" w:bidi="ar-TN"/>
        </w:rPr>
        <w:t>ال</w:t>
      </w:r>
      <w:r>
        <w:rPr>
          <w:rFonts w:asciiTheme="majorBidi" w:hAnsiTheme="majorBidi" w:cstheme="majorBidi" w:hint="cs"/>
          <w:sz w:val="32"/>
          <w:szCs w:val="32"/>
          <w:rtl/>
          <w:lang w:val="en-US" w:bidi="ar-TN"/>
        </w:rPr>
        <w:t xml:space="preserve"> المشرب.</w:t>
      </w:r>
    </w:p>
    <w:p w:rsidR="00EF144B" w:rsidRPr="00EF144B" w:rsidRDefault="004B2013" w:rsidP="004B2013">
      <w:pPr>
        <w:pStyle w:val="Paragraphedeliste"/>
        <w:numPr>
          <w:ilvl w:val="0"/>
          <w:numId w:val="4"/>
        </w:numPr>
        <w:tabs>
          <w:tab w:val="right" w:pos="850"/>
        </w:tabs>
        <w:bidi/>
        <w:jc w:val="both"/>
        <w:rPr>
          <w:rFonts w:asciiTheme="majorBidi" w:hAnsiTheme="majorBidi" w:cstheme="majorBidi"/>
          <w:sz w:val="32"/>
          <w:szCs w:val="32"/>
          <w:lang w:bidi="ar-TN"/>
        </w:rPr>
      </w:pPr>
      <w:proofErr w:type="gramStart"/>
      <w:r>
        <w:rPr>
          <w:rFonts w:asciiTheme="majorBidi" w:hAnsiTheme="majorBidi" w:cstheme="majorBidi" w:hint="cs"/>
          <w:sz w:val="32"/>
          <w:szCs w:val="32"/>
          <w:rtl/>
          <w:lang w:val="en-US" w:bidi="ar-TN"/>
        </w:rPr>
        <w:t>استعمال</w:t>
      </w:r>
      <w:proofErr w:type="gramEnd"/>
      <w:r>
        <w:rPr>
          <w:rFonts w:asciiTheme="majorBidi" w:hAnsiTheme="majorBidi" w:cstheme="majorBidi" w:hint="cs"/>
          <w:sz w:val="32"/>
          <w:szCs w:val="32"/>
          <w:rtl/>
          <w:lang w:val="en-US" w:bidi="ar-TN"/>
        </w:rPr>
        <w:t xml:space="preserve"> الكؤوس البلاستيكية بالنسبة للمشروبات الساخنة التي يجب أن تباع إمّا في كؤوس </w:t>
      </w:r>
      <w:r w:rsidR="001677AB">
        <w:rPr>
          <w:rFonts w:asciiTheme="majorBidi" w:hAnsiTheme="majorBidi" w:cstheme="majorBidi" w:hint="cs"/>
          <w:sz w:val="32"/>
          <w:szCs w:val="32"/>
          <w:rtl/>
          <w:lang w:val="en-US" w:bidi="ar-TN"/>
        </w:rPr>
        <w:t xml:space="preserve">بلورية أو كؤوس </w:t>
      </w:r>
      <w:r>
        <w:rPr>
          <w:rFonts w:asciiTheme="majorBidi" w:hAnsiTheme="majorBidi" w:cstheme="majorBidi" w:hint="cs"/>
          <w:sz w:val="32"/>
          <w:szCs w:val="32"/>
          <w:rtl/>
          <w:lang w:val="en-US" w:bidi="ar-TN"/>
        </w:rPr>
        <w:t>غير بلوريّة معدّة خصيصا</w:t>
      </w:r>
      <w:r w:rsidR="00F8521B">
        <w:rPr>
          <w:rFonts w:asciiTheme="majorBidi" w:hAnsiTheme="majorBidi" w:cstheme="majorBidi" w:hint="cs"/>
          <w:sz w:val="32"/>
          <w:szCs w:val="32"/>
          <w:rtl/>
          <w:lang w:val="en-US" w:bidi="ar-TN"/>
        </w:rPr>
        <w:t xml:space="preserve"> للمشروبات الساخنة </w:t>
      </w:r>
      <w:r w:rsidR="00D002B9">
        <w:rPr>
          <w:rFonts w:asciiTheme="majorBidi" w:hAnsiTheme="majorBidi" w:cstheme="majorBidi" w:hint="cs"/>
          <w:sz w:val="32"/>
          <w:szCs w:val="32"/>
          <w:rtl/>
          <w:lang w:val="en-US" w:bidi="ar-TN"/>
        </w:rPr>
        <w:t>ويحجر في كل الحالات استعمال الكؤوس غير البلورية أكثر من مرّة.</w:t>
      </w:r>
    </w:p>
    <w:p w:rsidR="00EF144B" w:rsidRPr="00EF144B" w:rsidRDefault="00EF144B" w:rsidP="00EF144B">
      <w:pPr>
        <w:pStyle w:val="Paragraphedeliste"/>
        <w:numPr>
          <w:ilvl w:val="0"/>
          <w:numId w:val="4"/>
        </w:numPr>
        <w:tabs>
          <w:tab w:val="right" w:pos="850"/>
        </w:tabs>
        <w:bidi/>
        <w:jc w:val="both"/>
        <w:rPr>
          <w:rFonts w:asciiTheme="majorBidi" w:hAnsiTheme="majorBidi" w:cstheme="majorBidi"/>
          <w:sz w:val="32"/>
          <w:szCs w:val="32"/>
          <w:lang w:bidi="ar-TN"/>
        </w:rPr>
      </w:pPr>
      <w:r>
        <w:rPr>
          <w:rFonts w:asciiTheme="majorBidi" w:hAnsiTheme="majorBidi" w:cstheme="majorBidi" w:hint="cs"/>
          <w:sz w:val="32"/>
          <w:szCs w:val="32"/>
          <w:rtl/>
          <w:lang w:val="en-US" w:bidi="ar-TN"/>
        </w:rPr>
        <w:t xml:space="preserve"> طهي الأكلات أو مكوناتها في المشرب أو في الأجزاء الملتصقة به.</w:t>
      </w:r>
    </w:p>
    <w:p w:rsidR="00EF144B" w:rsidRDefault="00EF144B" w:rsidP="00EF144B">
      <w:pPr>
        <w:pStyle w:val="Paragraphedeliste"/>
        <w:numPr>
          <w:ilvl w:val="0"/>
          <w:numId w:val="4"/>
        </w:numPr>
        <w:tabs>
          <w:tab w:val="right" w:pos="850"/>
        </w:tabs>
        <w:bidi/>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 </w:t>
      </w:r>
      <w:proofErr w:type="gramStart"/>
      <w:r>
        <w:rPr>
          <w:rFonts w:asciiTheme="majorBidi" w:hAnsiTheme="majorBidi" w:cstheme="majorBidi" w:hint="cs"/>
          <w:sz w:val="32"/>
          <w:szCs w:val="32"/>
          <w:rtl/>
          <w:lang w:bidi="ar-TN"/>
        </w:rPr>
        <w:t>توزيع</w:t>
      </w:r>
      <w:proofErr w:type="gramEnd"/>
      <w:r>
        <w:rPr>
          <w:rFonts w:asciiTheme="majorBidi" w:hAnsiTheme="majorBidi" w:cstheme="majorBidi" w:hint="cs"/>
          <w:sz w:val="32"/>
          <w:szCs w:val="32"/>
          <w:rtl/>
          <w:lang w:bidi="ar-TN"/>
        </w:rPr>
        <w:t xml:space="preserve"> المشروبات خارج المشرب.</w:t>
      </w:r>
    </w:p>
    <w:p w:rsidR="00EF144B" w:rsidRDefault="00EF144B" w:rsidP="00EF144B">
      <w:pPr>
        <w:pStyle w:val="Paragraphedeliste"/>
        <w:numPr>
          <w:ilvl w:val="0"/>
          <w:numId w:val="4"/>
        </w:numPr>
        <w:tabs>
          <w:tab w:val="right" w:pos="850"/>
        </w:tabs>
        <w:bidi/>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 تعليق الصور أو </w:t>
      </w:r>
      <w:proofErr w:type="gramStart"/>
      <w:r>
        <w:rPr>
          <w:rFonts w:asciiTheme="majorBidi" w:hAnsiTheme="majorBidi" w:cstheme="majorBidi" w:hint="cs"/>
          <w:sz w:val="32"/>
          <w:szCs w:val="32"/>
          <w:rtl/>
          <w:lang w:bidi="ar-TN"/>
        </w:rPr>
        <w:t>اللافتات</w:t>
      </w:r>
      <w:proofErr w:type="gramEnd"/>
      <w:r>
        <w:rPr>
          <w:rFonts w:asciiTheme="majorBidi" w:hAnsiTheme="majorBidi" w:cstheme="majorBidi" w:hint="cs"/>
          <w:sz w:val="32"/>
          <w:szCs w:val="32"/>
          <w:rtl/>
          <w:lang w:bidi="ar-TN"/>
        </w:rPr>
        <w:t xml:space="preserve"> دون الحصول على إذن كتابي مسبق من المؤسسة.</w:t>
      </w:r>
    </w:p>
    <w:p w:rsidR="00EF144B" w:rsidRDefault="00EF144B" w:rsidP="00EF144B">
      <w:pPr>
        <w:tabs>
          <w:tab w:val="right" w:pos="850"/>
        </w:tabs>
        <w:bidi/>
        <w:ind w:left="720"/>
        <w:jc w:val="both"/>
        <w:rPr>
          <w:rFonts w:asciiTheme="majorBidi" w:hAnsiTheme="majorBidi" w:cstheme="majorBidi"/>
          <w:sz w:val="32"/>
          <w:szCs w:val="32"/>
          <w:rtl/>
          <w:lang w:val="en-US" w:bidi="ar-TN"/>
        </w:rPr>
      </w:pPr>
      <w:r w:rsidRPr="00EE60D3">
        <w:rPr>
          <w:rFonts w:asciiTheme="majorBidi" w:hAnsiTheme="majorBidi" w:cstheme="majorBidi" w:hint="cs"/>
          <w:b/>
          <w:bCs/>
          <w:sz w:val="32"/>
          <w:szCs w:val="32"/>
          <w:rtl/>
          <w:lang w:val="en-US" w:bidi="ar-TN"/>
        </w:rPr>
        <w:t>الفصل 23</w:t>
      </w:r>
      <w:r>
        <w:rPr>
          <w:rFonts w:asciiTheme="majorBidi" w:hAnsiTheme="majorBidi" w:cstheme="majorBidi" w:hint="cs"/>
          <w:sz w:val="32"/>
          <w:szCs w:val="32"/>
          <w:rtl/>
          <w:lang w:val="en-US" w:bidi="ar-TN"/>
        </w:rPr>
        <w:t xml:space="preserve">: كإخلال بإحدى مقتضيات </w:t>
      </w:r>
      <w:r w:rsidR="001677AB">
        <w:rPr>
          <w:rFonts w:asciiTheme="majorBidi" w:hAnsiTheme="majorBidi" w:cstheme="majorBidi" w:hint="cs"/>
          <w:sz w:val="32"/>
          <w:szCs w:val="32"/>
          <w:rtl/>
          <w:lang w:val="en-US" w:bidi="ar-TN"/>
        </w:rPr>
        <w:t>ه</w:t>
      </w:r>
      <w:r>
        <w:rPr>
          <w:rFonts w:asciiTheme="majorBidi" w:hAnsiTheme="majorBidi" w:cstheme="majorBidi" w:hint="cs"/>
          <w:sz w:val="32"/>
          <w:szCs w:val="32"/>
          <w:rtl/>
          <w:lang w:val="en-US" w:bidi="ar-TN"/>
        </w:rPr>
        <w:t>ذا الكراس ينتج عنه فسخ عقد التسويغ دون سابق تنبيه وعدم إرجاع الضمان المالي النهائي وذلك بقطع النظر عن التتبعات القضائية التي يمكن إجراؤها تجاه المتسوّغ.</w:t>
      </w:r>
    </w:p>
    <w:p w:rsidR="00EF144B" w:rsidRDefault="00EF144B" w:rsidP="00B61B75">
      <w:pPr>
        <w:tabs>
          <w:tab w:val="right" w:pos="850"/>
        </w:tabs>
        <w:bidi/>
        <w:ind w:left="720"/>
        <w:jc w:val="both"/>
        <w:rPr>
          <w:rFonts w:asciiTheme="majorBidi" w:hAnsiTheme="majorBidi" w:cstheme="majorBidi"/>
          <w:sz w:val="32"/>
          <w:szCs w:val="32"/>
          <w:rtl/>
          <w:lang w:val="en-US" w:bidi="ar-TN"/>
        </w:rPr>
      </w:pPr>
      <w:r w:rsidRPr="00EE60D3">
        <w:rPr>
          <w:rFonts w:asciiTheme="majorBidi" w:hAnsiTheme="majorBidi" w:cstheme="majorBidi" w:hint="cs"/>
          <w:b/>
          <w:bCs/>
          <w:sz w:val="32"/>
          <w:szCs w:val="32"/>
          <w:rtl/>
          <w:lang w:val="en-US" w:bidi="ar-TN"/>
        </w:rPr>
        <w:t>الفصل 24</w:t>
      </w:r>
      <w:r>
        <w:rPr>
          <w:rFonts w:asciiTheme="majorBidi" w:hAnsiTheme="majorBidi" w:cstheme="majorBidi" w:hint="cs"/>
          <w:sz w:val="32"/>
          <w:szCs w:val="32"/>
          <w:rtl/>
          <w:lang w:val="en-US" w:bidi="ar-TN"/>
        </w:rPr>
        <w:t xml:space="preserve">: لا يكون عقد التسويغ نافذا إلاّ بعد المصادقة عليه من قبل سلطة الإشراف </w:t>
      </w:r>
      <w:r w:rsidR="00B61B75">
        <w:rPr>
          <w:rFonts w:asciiTheme="majorBidi" w:hAnsiTheme="majorBidi" w:cstheme="majorBidi" w:hint="cs"/>
          <w:sz w:val="32"/>
          <w:szCs w:val="32"/>
          <w:rtl/>
          <w:lang w:val="en-US" w:bidi="ar-TN"/>
        </w:rPr>
        <w:t>جامعة صفاقس.</w:t>
      </w:r>
    </w:p>
    <w:p w:rsidR="001E7E5B" w:rsidRDefault="00EF144B" w:rsidP="00EF144B">
      <w:pPr>
        <w:tabs>
          <w:tab w:val="right" w:pos="850"/>
        </w:tabs>
        <w:bidi/>
        <w:ind w:left="720"/>
        <w:jc w:val="both"/>
        <w:rPr>
          <w:rFonts w:asciiTheme="majorBidi" w:hAnsiTheme="majorBidi" w:cstheme="majorBidi"/>
          <w:sz w:val="32"/>
          <w:szCs w:val="32"/>
          <w:rtl/>
          <w:lang w:val="en-US" w:bidi="ar-TN"/>
        </w:rPr>
      </w:pPr>
      <w:r w:rsidRPr="00EE60D3">
        <w:rPr>
          <w:rFonts w:asciiTheme="majorBidi" w:hAnsiTheme="majorBidi" w:cstheme="majorBidi" w:hint="cs"/>
          <w:b/>
          <w:bCs/>
          <w:sz w:val="32"/>
          <w:szCs w:val="32"/>
          <w:rtl/>
          <w:lang w:val="en-US" w:bidi="ar-TN"/>
        </w:rPr>
        <w:t>الفصل 25</w:t>
      </w:r>
      <w:r>
        <w:rPr>
          <w:rFonts w:asciiTheme="majorBidi" w:hAnsiTheme="majorBidi" w:cstheme="majorBidi" w:hint="cs"/>
          <w:sz w:val="32"/>
          <w:szCs w:val="32"/>
          <w:rtl/>
          <w:lang w:val="en-US" w:bidi="ar-TN"/>
        </w:rPr>
        <w:t>: تحمل معاليم سجيل كراس الشروط وعقد التسويغ على كاهل المتسوّغ.</w:t>
      </w:r>
    </w:p>
    <w:p w:rsidR="001E7E5B" w:rsidRDefault="001E7E5B" w:rsidP="001E7E5B">
      <w:pPr>
        <w:tabs>
          <w:tab w:val="right" w:pos="850"/>
        </w:tabs>
        <w:bidi/>
        <w:ind w:left="4677"/>
        <w:jc w:val="center"/>
        <w:rPr>
          <w:rFonts w:asciiTheme="majorBidi" w:hAnsiTheme="majorBidi" w:cstheme="majorBidi"/>
          <w:sz w:val="32"/>
          <w:szCs w:val="32"/>
          <w:rtl/>
          <w:lang w:val="en-US" w:bidi="ar-TN"/>
        </w:rPr>
      </w:pPr>
      <w:r>
        <w:rPr>
          <w:rFonts w:asciiTheme="majorBidi" w:hAnsiTheme="majorBidi" w:cstheme="majorBidi" w:hint="cs"/>
          <w:sz w:val="32"/>
          <w:szCs w:val="32"/>
          <w:rtl/>
          <w:lang w:val="en-US" w:bidi="ar-TN"/>
        </w:rPr>
        <w:t xml:space="preserve">تونس </w:t>
      </w:r>
      <w:proofErr w:type="gramStart"/>
      <w:r>
        <w:rPr>
          <w:rFonts w:asciiTheme="majorBidi" w:hAnsiTheme="majorBidi" w:cstheme="majorBidi" w:hint="cs"/>
          <w:sz w:val="32"/>
          <w:szCs w:val="32"/>
          <w:rtl/>
          <w:lang w:val="en-US" w:bidi="ar-TN"/>
        </w:rPr>
        <w:t>في .</w:t>
      </w:r>
      <w:proofErr w:type="gramEnd"/>
      <w:r>
        <w:rPr>
          <w:rFonts w:asciiTheme="majorBidi" w:hAnsiTheme="majorBidi" w:cstheme="majorBidi" w:hint="cs"/>
          <w:sz w:val="32"/>
          <w:szCs w:val="32"/>
          <w:rtl/>
          <w:lang w:val="en-US" w:bidi="ar-TN"/>
        </w:rPr>
        <w:t>...................</w:t>
      </w:r>
    </w:p>
    <w:p w:rsidR="001E7E5B" w:rsidRDefault="001E7E5B" w:rsidP="001E7E5B">
      <w:pPr>
        <w:tabs>
          <w:tab w:val="right" w:pos="850"/>
        </w:tabs>
        <w:bidi/>
        <w:ind w:left="4677"/>
        <w:jc w:val="center"/>
        <w:rPr>
          <w:rFonts w:asciiTheme="majorBidi" w:hAnsiTheme="majorBidi" w:cstheme="majorBidi"/>
          <w:sz w:val="32"/>
          <w:szCs w:val="32"/>
          <w:rtl/>
          <w:lang w:val="en-US" w:bidi="ar-TN"/>
        </w:rPr>
      </w:pPr>
      <w:r>
        <w:rPr>
          <w:rFonts w:asciiTheme="majorBidi" w:hAnsiTheme="majorBidi" w:cstheme="majorBidi" w:hint="cs"/>
          <w:sz w:val="32"/>
          <w:szCs w:val="32"/>
          <w:rtl/>
          <w:lang w:val="en-US" w:bidi="ar-TN"/>
        </w:rPr>
        <w:t>اطلعت علي ووافقت</w:t>
      </w:r>
    </w:p>
    <w:p w:rsidR="00BC44E5" w:rsidRPr="00EF144B" w:rsidRDefault="001E7E5B" w:rsidP="001E7E5B">
      <w:pPr>
        <w:tabs>
          <w:tab w:val="right" w:pos="850"/>
        </w:tabs>
        <w:bidi/>
        <w:ind w:left="4677"/>
        <w:jc w:val="center"/>
        <w:rPr>
          <w:rFonts w:asciiTheme="majorBidi" w:hAnsiTheme="majorBidi" w:cstheme="majorBidi"/>
          <w:sz w:val="32"/>
          <w:szCs w:val="32"/>
          <w:lang w:bidi="ar-TN"/>
        </w:rPr>
      </w:pPr>
      <w:proofErr w:type="spellStart"/>
      <w:r>
        <w:rPr>
          <w:rFonts w:asciiTheme="majorBidi" w:hAnsiTheme="majorBidi" w:cstheme="majorBidi" w:hint="cs"/>
          <w:sz w:val="32"/>
          <w:szCs w:val="32"/>
          <w:rtl/>
          <w:lang w:val="en-US" w:bidi="ar-TN"/>
        </w:rPr>
        <w:t>المتسوّغ</w:t>
      </w:r>
      <w:proofErr w:type="spellEnd"/>
    </w:p>
    <w:p w:rsidR="00252020" w:rsidRDefault="00252020" w:rsidP="00BC44E5">
      <w:pPr>
        <w:pStyle w:val="Paragraphedeliste"/>
        <w:bidi/>
        <w:jc w:val="both"/>
        <w:rPr>
          <w:rFonts w:asciiTheme="majorBidi" w:hAnsiTheme="majorBidi" w:cstheme="majorBidi"/>
          <w:sz w:val="32"/>
          <w:szCs w:val="32"/>
          <w:lang w:bidi="ar-TN"/>
        </w:rPr>
      </w:pPr>
    </w:p>
    <w:p w:rsidR="005547CA" w:rsidRDefault="005547CA" w:rsidP="005547CA">
      <w:pPr>
        <w:pStyle w:val="Paragraphedeliste"/>
        <w:bidi/>
        <w:jc w:val="both"/>
        <w:rPr>
          <w:rFonts w:asciiTheme="majorBidi" w:hAnsiTheme="majorBidi" w:cstheme="majorBidi"/>
          <w:sz w:val="32"/>
          <w:szCs w:val="32"/>
          <w:lang w:bidi="ar-TN"/>
        </w:rPr>
      </w:pPr>
    </w:p>
    <w:p w:rsidR="005547CA" w:rsidRDefault="005547CA" w:rsidP="005547CA">
      <w:pPr>
        <w:pStyle w:val="Paragraphedeliste"/>
        <w:bidi/>
        <w:jc w:val="both"/>
        <w:rPr>
          <w:rFonts w:asciiTheme="majorBidi" w:hAnsiTheme="majorBidi" w:cstheme="majorBidi"/>
          <w:sz w:val="32"/>
          <w:szCs w:val="32"/>
          <w:lang w:bidi="ar-TN"/>
        </w:rPr>
      </w:pPr>
    </w:p>
    <w:p w:rsidR="005547CA" w:rsidRDefault="005547CA" w:rsidP="005547CA">
      <w:pPr>
        <w:pStyle w:val="Paragraphedeliste"/>
        <w:bidi/>
        <w:jc w:val="both"/>
        <w:rPr>
          <w:rFonts w:asciiTheme="majorBidi" w:hAnsiTheme="majorBidi" w:cstheme="majorBidi"/>
          <w:sz w:val="32"/>
          <w:szCs w:val="32"/>
          <w:lang w:bidi="ar-TN"/>
        </w:rPr>
      </w:pPr>
    </w:p>
    <w:p w:rsidR="005547CA" w:rsidRDefault="005547CA" w:rsidP="005547CA">
      <w:pPr>
        <w:pStyle w:val="Paragraphedeliste"/>
        <w:bidi/>
        <w:jc w:val="both"/>
        <w:rPr>
          <w:rFonts w:asciiTheme="majorBidi" w:hAnsiTheme="majorBidi" w:cstheme="majorBidi"/>
          <w:sz w:val="32"/>
          <w:szCs w:val="32"/>
          <w:lang w:bidi="ar-TN"/>
        </w:rPr>
      </w:pPr>
    </w:p>
    <w:p w:rsidR="00416659" w:rsidRPr="00771735" w:rsidRDefault="00416659" w:rsidP="00416659">
      <w:pPr>
        <w:bidi/>
        <w:ind w:right="426"/>
        <w:jc w:val="center"/>
        <w:rPr>
          <w:sz w:val="28"/>
          <w:szCs w:val="28"/>
          <w:rtl/>
          <w:lang w:bidi="ar-TN"/>
        </w:rPr>
      </w:pPr>
      <w:r w:rsidRPr="00771735">
        <w:rPr>
          <w:rFonts w:cs="Andalus" w:hint="cs"/>
          <w:sz w:val="28"/>
          <w:szCs w:val="28"/>
          <w:rtl/>
          <w:lang w:bidi="ar-TN"/>
        </w:rPr>
        <w:lastRenderedPageBreak/>
        <w:t xml:space="preserve">      </w:t>
      </w:r>
      <w:proofErr w:type="gramStart"/>
      <w:r w:rsidRPr="00771735">
        <w:rPr>
          <w:rFonts w:cs="Andalus" w:hint="cs"/>
          <w:sz w:val="28"/>
          <w:szCs w:val="28"/>
          <w:rtl/>
          <w:lang w:bidi="ar-TN"/>
        </w:rPr>
        <w:t>وزارة</w:t>
      </w:r>
      <w:proofErr w:type="gramEnd"/>
      <w:r w:rsidRPr="00771735">
        <w:rPr>
          <w:rFonts w:cs="Andalus" w:hint="cs"/>
          <w:sz w:val="28"/>
          <w:szCs w:val="28"/>
          <w:rtl/>
          <w:lang w:bidi="ar-TN"/>
        </w:rPr>
        <w:t xml:space="preserve"> التعليم العالي والبحث العلمي</w:t>
      </w:r>
    </w:p>
    <w:p w:rsidR="00416659" w:rsidRPr="00771735" w:rsidRDefault="00416659" w:rsidP="00416659">
      <w:pPr>
        <w:bidi/>
        <w:jc w:val="center"/>
        <w:rPr>
          <w:rFonts w:asciiTheme="majorBidi" w:hAnsiTheme="majorBidi" w:cstheme="majorBidi"/>
          <w:sz w:val="28"/>
          <w:szCs w:val="28"/>
          <w:rtl/>
          <w:lang w:bidi="ar-TN"/>
        </w:rPr>
      </w:pPr>
      <w:r w:rsidRPr="00771735">
        <w:rPr>
          <w:rFonts w:asciiTheme="majorBidi" w:hAnsiTheme="majorBidi" w:cstheme="majorBidi" w:hint="cs"/>
          <w:sz w:val="28"/>
          <w:szCs w:val="28"/>
          <w:rtl/>
          <w:lang w:bidi="ar-TN"/>
        </w:rPr>
        <w:t xml:space="preserve">كلية الآداب والعلوم الإنسانية </w:t>
      </w:r>
      <w:proofErr w:type="spellStart"/>
      <w:r w:rsidRPr="00771735">
        <w:rPr>
          <w:rFonts w:asciiTheme="majorBidi" w:hAnsiTheme="majorBidi" w:cstheme="majorBidi" w:hint="cs"/>
          <w:sz w:val="28"/>
          <w:szCs w:val="28"/>
          <w:rtl/>
          <w:lang w:bidi="ar-TN"/>
        </w:rPr>
        <w:t>بصفاقس</w:t>
      </w:r>
      <w:proofErr w:type="spellEnd"/>
    </w:p>
    <w:p w:rsidR="00416659" w:rsidRPr="00771735" w:rsidRDefault="00416659" w:rsidP="00416659">
      <w:pPr>
        <w:bidi/>
        <w:jc w:val="center"/>
        <w:rPr>
          <w:rFonts w:asciiTheme="majorBidi" w:hAnsiTheme="majorBidi" w:cstheme="majorBidi"/>
          <w:sz w:val="28"/>
          <w:szCs w:val="28"/>
          <w:lang w:bidi="ar-TN"/>
        </w:rPr>
      </w:pPr>
      <w:r w:rsidRPr="00771735">
        <w:rPr>
          <w:rFonts w:asciiTheme="majorBidi" w:hAnsiTheme="majorBidi" w:cs="Times New Roman" w:hint="cs"/>
          <w:sz w:val="28"/>
          <w:szCs w:val="28"/>
          <w:rtl/>
          <w:lang w:bidi="ar-TN"/>
        </w:rPr>
        <w:t>إعلان</w:t>
      </w:r>
      <w:r w:rsidRPr="00771735">
        <w:rPr>
          <w:rFonts w:asciiTheme="majorBidi" w:hAnsiTheme="majorBidi" w:cstheme="majorBidi"/>
          <w:sz w:val="28"/>
          <w:szCs w:val="28"/>
          <w:rtl/>
          <w:lang w:bidi="ar-TN"/>
        </w:rPr>
        <w:t xml:space="preserve"> </w:t>
      </w:r>
      <w:proofErr w:type="spellStart"/>
      <w:r w:rsidRPr="00771735">
        <w:rPr>
          <w:rFonts w:asciiTheme="majorBidi" w:hAnsiTheme="majorBidi" w:cstheme="majorBidi"/>
          <w:sz w:val="28"/>
          <w:szCs w:val="28"/>
          <w:rtl/>
          <w:lang w:bidi="ar-TN"/>
        </w:rPr>
        <w:t>تسويغ</w:t>
      </w:r>
      <w:proofErr w:type="spellEnd"/>
      <w:r w:rsidRPr="00771735">
        <w:rPr>
          <w:rFonts w:asciiTheme="majorBidi" w:hAnsiTheme="majorBidi" w:cstheme="majorBidi"/>
          <w:sz w:val="28"/>
          <w:szCs w:val="28"/>
          <w:rtl/>
          <w:lang w:bidi="ar-TN"/>
        </w:rPr>
        <w:t xml:space="preserve"> مشرب</w:t>
      </w:r>
    </w:p>
    <w:p w:rsidR="00416659" w:rsidRPr="00771735" w:rsidRDefault="00416659" w:rsidP="00416659">
      <w:pPr>
        <w:bidi/>
        <w:jc w:val="both"/>
        <w:rPr>
          <w:rFonts w:asciiTheme="majorBidi" w:hAnsiTheme="majorBidi" w:cstheme="majorBidi"/>
          <w:sz w:val="24"/>
          <w:szCs w:val="24"/>
          <w:rtl/>
          <w:lang w:bidi="ar-TN"/>
        </w:rPr>
      </w:pPr>
      <w:r w:rsidRPr="00771735">
        <w:rPr>
          <w:rFonts w:asciiTheme="majorBidi" w:hAnsiTheme="majorBidi" w:cstheme="majorBidi"/>
          <w:sz w:val="24"/>
          <w:szCs w:val="24"/>
          <w:rtl/>
          <w:lang w:bidi="ar-TN"/>
        </w:rPr>
        <w:t xml:space="preserve">تعتزم </w:t>
      </w:r>
      <w:r w:rsidRPr="00771735">
        <w:rPr>
          <w:rFonts w:asciiTheme="majorBidi" w:hAnsiTheme="majorBidi" w:cstheme="majorBidi" w:hint="cs"/>
          <w:sz w:val="24"/>
          <w:szCs w:val="24"/>
          <w:rtl/>
          <w:lang w:bidi="ar-TN"/>
        </w:rPr>
        <w:t xml:space="preserve">كلية الآداب والعلوم الانسانية </w:t>
      </w:r>
      <w:proofErr w:type="spellStart"/>
      <w:r w:rsidRPr="00771735">
        <w:rPr>
          <w:rFonts w:asciiTheme="majorBidi" w:hAnsiTheme="majorBidi" w:cstheme="majorBidi" w:hint="cs"/>
          <w:sz w:val="24"/>
          <w:szCs w:val="24"/>
          <w:rtl/>
          <w:lang w:bidi="ar-TN"/>
        </w:rPr>
        <w:t>بصفاقس</w:t>
      </w:r>
      <w:proofErr w:type="spellEnd"/>
      <w:r w:rsidRPr="00771735">
        <w:rPr>
          <w:rFonts w:asciiTheme="majorBidi" w:hAnsiTheme="majorBidi" w:cstheme="majorBidi" w:hint="cs"/>
          <w:sz w:val="24"/>
          <w:szCs w:val="24"/>
          <w:rtl/>
          <w:lang w:bidi="ar-TN"/>
        </w:rPr>
        <w:t xml:space="preserve"> </w:t>
      </w:r>
      <w:proofErr w:type="spellStart"/>
      <w:r w:rsidRPr="00771735">
        <w:rPr>
          <w:rFonts w:asciiTheme="majorBidi" w:hAnsiTheme="majorBidi" w:cstheme="majorBidi"/>
          <w:sz w:val="24"/>
          <w:szCs w:val="24"/>
          <w:rtl/>
          <w:lang w:bidi="ar-TN"/>
        </w:rPr>
        <w:t>تسويغ</w:t>
      </w:r>
      <w:proofErr w:type="spellEnd"/>
      <w:r w:rsidRPr="00771735">
        <w:rPr>
          <w:rFonts w:asciiTheme="majorBidi" w:hAnsiTheme="majorBidi" w:cstheme="majorBidi"/>
          <w:sz w:val="24"/>
          <w:szCs w:val="24"/>
          <w:rtl/>
          <w:lang w:bidi="ar-TN"/>
        </w:rPr>
        <w:t xml:space="preserve"> مشرب لأحسن عارض قصد ال</w:t>
      </w:r>
      <w:r w:rsidRPr="00771735">
        <w:rPr>
          <w:rFonts w:asciiTheme="majorBidi" w:hAnsiTheme="majorBidi" w:cstheme="majorBidi" w:hint="cs"/>
          <w:sz w:val="24"/>
          <w:szCs w:val="24"/>
          <w:rtl/>
          <w:lang w:bidi="ar-TN"/>
        </w:rPr>
        <w:t>تص</w:t>
      </w:r>
      <w:r w:rsidRPr="00771735">
        <w:rPr>
          <w:rFonts w:asciiTheme="majorBidi" w:hAnsiTheme="majorBidi" w:cstheme="majorBidi"/>
          <w:sz w:val="24"/>
          <w:szCs w:val="24"/>
          <w:rtl/>
          <w:lang w:bidi="ar-TN"/>
        </w:rPr>
        <w:t xml:space="preserve">رف فيه تصرفا مباشرا طبقا لمقتضيات الفصول المذكورة أسفله </w:t>
      </w:r>
      <w:proofErr w:type="spellStart"/>
      <w:r w:rsidRPr="00771735">
        <w:rPr>
          <w:rFonts w:asciiTheme="majorBidi" w:hAnsiTheme="majorBidi" w:cstheme="majorBidi"/>
          <w:sz w:val="24"/>
          <w:szCs w:val="24"/>
          <w:rtl/>
          <w:lang w:bidi="ar-TN"/>
        </w:rPr>
        <w:t>والتراتيب</w:t>
      </w:r>
      <w:proofErr w:type="spellEnd"/>
      <w:r w:rsidRPr="00771735">
        <w:rPr>
          <w:rFonts w:asciiTheme="majorBidi" w:hAnsiTheme="majorBidi" w:cstheme="majorBidi"/>
          <w:sz w:val="24"/>
          <w:szCs w:val="24"/>
          <w:rtl/>
          <w:lang w:bidi="ar-TN"/>
        </w:rPr>
        <w:t xml:space="preserve"> الجاري </w:t>
      </w:r>
      <w:proofErr w:type="spellStart"/>
      <w:r w:rsidRPr="00771735">
        <w:rPr>
          <w:rFonts w:asciiTheme="majorBidi" w:hAnsiTheme="majorBidi" w:cstheme="majorBidi"/>
          <w:sz w:val="24"/>
          <w:szCs w:val="24"/>
          <w:rtl/>
          <w:lang w:bidi="ar-TN"/>
        </w:rPr>
        <w:t>بها</w:t>
      </w:r>
      <w:proofErr w:type="spellEnd"/>
      <w:r w:rsidRPr="00771735">
        <w:rPr>
          <w:rFonts w:asciiTheme="majorBidi" w:hAnsiTheme="majorBidi" w:cstheme="majorBidi"/>
          <w:sz w:val="24"/>
          <w:szCs w:val="24"/>
          <w:rtl/>
          <w:lang w:bidi="ar-TN"/>
        </w:rPr>
        <w:t xml:space="preserve"> العمل.</w:t>
      </w:r>
    </w:p>
    <w:p w:rsidR="00416659" w:rsidRPr="00771735" w:rsidRDefault="00416659" w:rsidP="00771735">
      <w:pPr>
        <w:pStyle w:val="Paragraphedeliste"/>
        <w:numPr>
          <w:ilvl w:val="0"/>
          <w:numId w:val="7"/>
        </w:numPr>
        <w:bidi/>
        <w:spacing w:line="240" w:lineRule="auto"/>
        <w:jc w:val="both"/>
        <w:rPr>
          <w:rFonts w:asciiTheme="majorBidi" w:hAnsiTheme="majorBidi" w:cstheme="majorBidi"/>
          <w:sz w:val="24"/>
          <w:szCs w:val="24"/>
          <w:u w:val="single"/>
          <w:rtl/>
          <w:lang w:bidi="ar-TN"/>
        </w:rPr>
      </w:pPr>
      <w:proofErr w:type="gramStart"/>
      <w:r w:rsidRPr="00771735">
        <w:rPr>
          <w:rFonts w:asciiTheme="majorBidi" w:hAnsiTheme="majorBidi" w:cstheme="majorBidi"/>
          <w:b/>
          <w:bCs/>
          <w:sz w:val="24"/>
          <w:szCs w:val="24"/>
          <w:u w:val="single"/>
          <w:rtl/>
          <w:lang w:bidi="ar-TN"/>
        </w:rPr>
        <w:t>تمّ</w:t>
      </w:r>
      <w:proofErr w:type="gramEnd"/>
      <w:r w:rsidRPr="00771735">
        <w:rPr>
          <w:rFonts w:asciiTheme="majorBidi" w:hAnsiTheme="majorBidi" w:cstheme="majorBidi"/>
          <w:b/>
          <w:bCs/>
          <w:sz w:val="24"/>
          <w:szCs w:val="24"/>
          <w:u w:val="single"/>
          <w:rtl/>
          <w:lang w:bidi="ar-TN"/>
        </w:rPr>
        <w:t xml:space="preserve"> تحديد يوم </w:t>
      </w:r>
      <w:r w:rsidR="002001C8" w:rsidRPr="00771735">
        <w:rPr>
          <w:rFonts w:asciiTheme="majorBidi" w:hAnsiTheme="majorBidi" w:cstheme="majorBidi" w:hint="cs"/>
          <w:b/>
          <w:bCs/>
          <w:sz w:val="24"/>
          <w:szCs w:val="24"/>
          <w:u w:val="single"/>
          <w:rtl/>
          <w:lang w:bidi="ar-TN"/>
        </w:rPr>
        <w:t>13</w:t>
      </w:r>
      <w:r w:rsidRPr="00771735">
        <w:rPr>
          <w:rFonts w:asciiTheme="majorBidi" w:hAnsiTheme="majorBidi" w:cstheme="majorBidi" w:hint="cs"/>
          <w:b/>
          <w:bCs/>
          <w:sz w:val="24"/>
          <w:szCs w:val="24"/>
          <w:u w:val="single"/>
          <w:rtl/>
          <w:lang w:bidi="ar-TN"/>
        </w:rPr>
        <w:t xml:space="preserve"> سبتمبر 2019</w:t>
      </w:r>
      <w:r w:rsidRPr="00771735">
        <w:rPr>
          <w:rFonts w:asciiTheme="majorBidi" w:hAnsiTheme="majorBidi" w:cstheme="majorBidi"/>
          <w:sz w:val="24"/>
          <w:szCs w:val="24"/>
          <w:rtl/>
          <w:lang w:bidi="ar-TN"/>
        </w:rPr>
        <w:t xml:space="preserve"> كتاريخ أقصى لقبول العروض ولا يمكن قبول العروض التي تصل بعد هذا التاريخ ويعتمد في ذلك ختم مكتب الضبط بالمؤسسة.</w:t>
      </w:r>
    </w:p>
    <w:p w:rsidR="00416659" w:rsidRPr="00771735" w:rsidRDefault="00416659" w:rsidP="00771735">
      <w:pPr>
        <w:bidi/>
        <w:spacing w:line="240" w:lineRule="auto"/>
        <w:jc w:val="both"/>
        <w:rPr>
          <w:rFonts w:asciiTheme="majorBidi" w:hAnsiTheme="majorBidi" w:cstheme="majorBidi"/>
          <w:sz w:val="24"/>
          <w:szCs w:val="24"/>
          <w:rtl/>
          <w:lang w:bidi="ar-TN"/>
        </w:rPr>
      </w:pPr>
      <w:proofErr w:type="gramStart"/>
      <w:r w:rsidRPr="00771735">
        <w:rPr>
          <w:rFonts w:asciiTheme="majorBidi" w:hAnsiTheme="majorBidi" w:cstheme="majorBidi"/>
          <w:sz w:val="24"/>
          <w:szCs w:val="24"/>
          <w:rtl/>
          <w:lang w:bidi="ar-TN"/>
        </w:rPr>
        <w:t>يجب</w:t>
      </w:r>
      <w:proofErr w:type="gramEnd"/>
      <w:r w:rsidRPr="00771735">
        <w:rPr>
          <w:rFonts w:asciiTheme="majorBidi" w:hAnsiTheme="majorBidi" w:cstheme="majorBidi"/>
          <w:sz w:val="24"/>
          <w:szCs w:val="24"/>
          <w:rtl/>
          <w:lang w:bidi="ar-TN"/>
        </w:rPr>
        <w:t xml:space="preserve"> أن ترسل العروض عن طريق البريد في ظرفين </w:t>
      </w:r>
      <w:proofErr w:type="spellStart"/>
      <w:r w:rsidRPr="00771735">
        <w:rPr>
          <w:rFonts w:asciiTheme="majorBidi" w:hAnsiTheme="majorBidi" w:cstheme="majorBidi"/>
          <w:sz w:val="24"/>
          <w:szCs w:val="24"/>
          <w:rtl/>
          <w:lang w:bidi="ar-TN"/>
        </w:rPr>
        <w:t>مغلقين:</w:t>
      </w:r>
      <w:proofErr w:type="spellEnd"/>
      <w:r w:rsidRPr="00771735">
        <w:rPr>
          <w:rFonts w:asciiTheme="majorBidi" w:hAnsiTheme="majorBidi" w:cstheme="majorBidi"/>
          <w:sz w:val="24"/>
          <w:szCs w:val="24"/>
          <w:rtl/>
          <w:lang w:bidi="ar-TN"/>
        </w:rPr>
        <w:t xml:space="preserve"> ظرف داخلي وظرف خارجي.</w:t>
      </w:r>
    </w:p>
    <w:p w:rsidR="00416659" w:rsidRPr="00771735" w:rsidRDefault="00416659" w:rsidP="002001C8">
      <w:pPr>
        <w:pStyle w:val="Paragraphedeliste"/>
        <w:numPr>
          <w:ilvl w:val="0"/>
          <w:numId w:val="7"/>
        </w:numPr>
        <w:bidi/>
        <w:jc w:val="both"/>
        <w:rPr>
          <w:rFonts w:asciiTheme="majorBidi" w:hAnsiTheme="majorBidi" w:cstheme="majorBidi"/>
          <w:sz w:val="24"/>
          <w:szCs w:val="24"/>
          <w:lang w:bidi="ar-TN"/>
        </w:rPr>
      </w:pPr>
      <w:r w:rsidRPr="00771735">
        <w:rPr>
          <w:rFonts w:asciiTheme="majorBidi" w:hAnsiTheme="majorBidi" w:cstheme="majorBidi"/>
          <w:sz w:val="24"/>
          <w:szCs w:val="24"/>
          <w:rtl/>
          <w:lang w:bidi="ar-TN"/>
        </w:rPr>
        <w:t>يرسل ال</w:t>
      </w:r>
      <w:r w:rsidRPr="00771735">
        <w:rPr>
          <w:rFonts w:asciiTheme="majorBidi" w:hAnsiTheme="majorBidi" w:cstheme="majorBidi" w:hint="cs"/>
          <w:sz w:val="24"/>
          <w:szCs w:val="24"/>
          <w:rtl/>
          <w:lang w:bidi="ar-TN"/>
        </w:rPr>
        <w:t>ظ</w:t>
      </w:r>
      <w:r w:rsidRPr="00771735">
        <w:rPr>
          <w:rFonts w:asciiTheme="majorBidi" w:hAnsiTheme="majorBidi" w:cstheme="majorBidi"/>
          <w:sz w:val="24"/>
          <w:szCs w:val="24"/>
          <w:rtl/>
          <w:lang w:bidi="ar-TN"/>
        </w:rPr>
        <w:t xml:space="preserve">رف الخارجي باسم السيد </w:t>
      </w:r>
      <w:r w:rsidRPr="00771735">
        <w:rPr>
          <w:rFonts w:asciiTheme="majorBidi" w:hAnsiTheme="majorBidi" w:cstheme="majorBidi" w:hint="cs"/>
          <w:sz w:val="24"/>
          <w:szCs w:val="24"/>
          <w:rtl/>
          <w:lang w:bidi="ar-TN"/>
        </w:rPr>
        <w:t xml:space="preserve">عميد كلية الآداب والعلوم الانسانية </w:t>
      </w:r>
      <w:proofErr w:type="spellStart"/>
      <w:r w:rsidRPr="00771735">
        <w:rPr>
          <w:rFonts w:asciiTheme="majorBidi" w:hAnsiTheme="majorBidi" w:cstheme="majorBidi" w:hint="cs"/>
          <w:sz w:val="24"/>
          <w:szCs w:val="24"/>
          <w:rtl/>
          <w:lang w:bidi="ar-TN"/>
        </w:rPr>
        <w:t>بصفاقس</w:t>
      </w:r>
      <w:proofErr w:type="spellEnd"/>
      <w:r w:rsidRPr="00771735">
        <w:rPr>
          <w:rFonts w:asciiTheme="majorBidi" w:hAnsiTheme="majorBidi" w:cstheme="majorBidi" w:hint="cs"/>
          <w:sz w:val="24"/>
          <w:szCs w:val="24"/>
          <w:rtl/>
          <w:lang w:bidi="ar-TN"/>
        </w:rPr>
        <w:t xml:space="preserve"> </w:t>
      </w:r>
      <w:r w:rsidRPr="00771735">
        <w:rPr>
          <w:rFonts w:asciiTheme="majorBidi" w:hAnsiTheme="majorBidi" w:cstheme="majorBidi"/>
          <w:sz w:val="24"/>
          <w:szCs w:val="24"/>
          <w:rtl/>
          <w:lang w:bidi="ar-TN"/>
        </w:rPr>
        <w:t>مع ذكر عبارة "</w:t>
      </w:r>
      <w:proofErr w:type="spellStart"/>
      <w:r w:rsidRPr="00771735">
        <w:rPr>
          <w:rFonts w:asciiTheme="majorBidi" w:hAnsiTheme="majorBidi" w:cstheme="majorBidi"/>
          <w:sz w:val="24"/>
          <w:szCs w:val="24"/>
          <w:rtl/>
          <w:lang w:bidi="ar-TN"/>
        </w:rPr>
        <w:t>تسويغ</w:t>
      </w:r>
      <w:proofErr w:type="spellEnd"/>
      <w:r w:rsidRPr="00771735">
        <w:rPr>
          <w:rFonts w:asciiTheme="majorBidi" w:hAnsiTheme="majorBidi" w:cstheme="majorBidi"/>
          <w:sz w:val="24"/>
          <w:szCs w:val="24"/>
          <w:rtl/>
          <w:lang w:bidi="ar-TN"/>
        </w:rPr>
        <w:t xml:space="preserve"> مشرب الطلبة و المدرسين لا </w:t>
      </w:r>
      <w:proofErr w:type="spellStart"/>
      <w:r w:rsidRPr="00771735">
        <w:rPr>
          <w:rFonts w:asciiTheme="majorBidi" w:hAnsiTheme="majorBidi" w:cstheme="majorBidi"/>
          <w:sz w:val="24"/>
          <w:szCs w:val="24"/>
          <w:rtl/>
          <w:lang w:bidi="ar-TN"/>
        </w:rPr>
        <w:t>يفتح"</w:t>
      </w:r>
      <w:proofErr w:type="spellEnd"/>
      <w:r w:rsidRPr="00771735">
        <w:rPr>
          <w:rFonts w:asciiTheme="majorBidi" w:hAnsiTheme="majorBidi" w:cstheme="majorBidi"/>
          <w:sz w:val="24"/>
          <w:szCs w:val="24"/>
          <w:rtl/>
          <w:lang w:bidi="ar-TN"/>
        </w:rPr>
        <w:t xml:space="preserve"> ويجب أن يحتوي هذا الظرف على الوثائق والمعلومات التالية:</w:t>
      </w:r>
    </w:p>
    <w:p w:rsidR="00416659" w:rsidRPr="00771735" w:rsidRDefault="00416659" w:rsidP="00771735">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sz w:val="24"/>
          <w:szCs w:val="24"/>
          <w:rtl/>
          <w:lang w:bidi="ar-TN"/>
        </w:rPr>
        <w:t xml:space="preserve">الأصل من الضمان المالي الوقتي طبقا للملحق عدد 1 قدره </w:t>
      </w:r>
      <w:r w:rsidRPr="00771735">
        <w:rPr>
          <w:rFonts w:asciiTheme="majorBidi" w:hAnsiTheme="majorBidi" w:cstheme="majorBidi" w:hint="cs"/>
          <w:sz w:val="24"/>
          <w:szCs w:val="24"/>
          <w:rtl/>
          <w:lang w:bidi="ar-TN"/>
        </w:rPr>
        <w:t>2000.000</w:t>
      </w:r>
      <w:r w:rsidRPr="00771735">
        <w:rPr>
          <w:rFonts w:asciiTheme="majorBidi" w:hAnsiTheme="majorBidi" w:cstheme="majorBidi"/>
          <w:sz w:val="24"/>
          <w:szCs w:val="24"/>
          <w:rtl/>
          <w:lang w:bidi="ar-TN"/>
        </w:rPr>
        <w:t xml:space="preserve"> يرجع للعارضين الذين لم يتم قبولهم بعد المصادقة على عقد </w:t>
      </w:r>
      <w:proofErr w:type="spellStart"/>
      <w:r w:rsidRPr="00771735">
        <w:rPr>
          <w:rFonts w:asciiTheme="majorBidi" w:hAnsiTheme="majorBidi" w:cstheme="majorBidi"/>
          <w:sz w:val="24"/>
          <w:szCs w:val="24"/>
          <w:rtl/>
          <w:lang w:bidi="ar-TN"/>
        </w:rPr>
        <w:t>التسويغ</w:t>
      </w:r>
      <w:proofErr w:type="spellEnd"/>
      <w:r w:rsidRPr="00771735">
        <w:rPr>
          <w:rFonts w:asciiTheme="majorBidi" w:hAnsiTheme="majorBidi" w:cstheme="majorBidi"/>
          <w:sz w:val="24"/>
          <w:szCs w:val="24"/>
          <w:rtl/>
          <w:lang w:bidi="ar-TN"/>
        </w:rPr>
        <w:t xml:space="preserve"> طبقا للفصل 11 </w:t>
      </w:r>
      <w:r w:rsidR="00771735" w:rsidRPr="00771735">
        <w:rPr>
          <w:rFonts w:asciiTheme="majorBidi" w:hAnsiTheme="majorBidi" w:cstheme="majorBidi" w:hint="cs"/>
          <w:sz w:val="24"/>
          <w:szCs w:val="24"/>
          <w:rtl/>
          <w:lang w:bidi="ar-TN"/>
        </w:rPr>
        <w:t>من كراس الشروط</w:t>
      </w:r>
      <w:r w:rsidRPr="00771735">
        <w:rPr>
          <w:rFonts w:asciiTheme="majorBidi" w:hAnsiTheme="majorBidi" w:cstheme="majorBidi"/>
          <w:sz w:val="24"/>
          <w:szCs w:val="24"/>
          <w:rtl/>
          <w:lang w:bidi="ar-TN"/>
        </w:rPr>
        <w:t xml:space="preserve">. ويرجع الضمان المالي إلى العارض الذي تمّ </w:t>
      </w:r>
      <w:proofErr w:type="gramStart"/>
      <w:r w:rsidRPr="00771735">
        <w:rPr>
          <w:rFonts w:asciiTheme="majorBidi" w:hAnsiTheme="majorBidi" w:cstheme="majorBidi"/>
          <w:sz w:val="24"/>
          <w:szCs w:val="24"/>
          <w:rtl/>
          <w:lang w:bidi="ar-TN"/>
        </w:rPr>
        <w:t>قبوله</w:t>
      </w:r>
      <w:proofErr w:type="gramEnd"/>
      <w:r w:rsidRPr="00771735">
        <w:rPr>
          <w:rFonts w:asciiTheme="majorBidi" w:hAnsiTheme="majorBidi" w:cstheme="majorBidi"/>
          <w:sz w:val="24"/>
          <w:szCs w:val="24"/>
          <w:rtl/>
          <w:lang w:bidi="ar-TN"/>
        </w:rPr>
        <w:t xml:space="preserve"> بعد تقديم الضمان المالي النهائي.</w:t>
      </w:r>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sz w:val="24"/>
          <w:szCs w:val="24"/>
          <w:rtl/>
          <w:lang w:bidi="ar-TN"/>
        </w:rPr>
        <w:t xml:space="preserve">شهادة الجباية </w:t>
      </w:r>
      <w:proofErr w:type="gramStart"/>
      <w:r w:rsidRPr="00771735">
        <w:rPr>
          <w:rFonts w:asciiTheme="majorBidi" w:hAnsiTheme="majorBidi" w:cstheme="majorBidi"/>
          <w:sz w:val="24"/>
          <w:szCs w:val="24"/>
          <w:rtl/>
          <w:lang w:bidi="ar-TN"/>
        </w:rPr>
        <w:t>المنصوص</w:t>
      </w:r>
      <w:proofErr w:type="gramEnd"/>
      <w:r w:rsidRPr="00771735">
        <w:rPr>
          <w:rFonts w:asciiTheme="majorBidi" w:hAnsiTheme="majorBidi" w:cstheme="majorBidi"/>
          <w:sz w:val="24"/>
          <w:szCs w:val="24"/>
          <w:rtl/>
          <w:lang w:bidi="ar-TN"/>
        </w:rPr>
        <w:t xml:space="preserve"> عليها بالتشريع الجاري </w:t>
      </w:r>
      <w:proofErr w:type="spellStart"/>
      <w:r w:rsidRPr="00771735">
        <w:rPr>
          <w:rFonts w:asciiTheme="majorBidi" w:hAnsiTheme="majorBidi" w:cstheme="majorBidi"/>
          <w:sz w:val="24"/>
          <w:szCs w:val="24"/>
          <w:rtl/>
          <w:lang w:bidi="ar-TN"/>
        </w:rPr>
        <w:t>به</w:t>
      </w:r>
      <w:proofErr w:type="spellEnd"/>
      <w:r w:rsidRPr="00771735">
        <w:rPr>
          <w:rFonts w:asciiTheme="majorBidi" w:hAnsiTheme="majorBidi" w:cstheme="majorBidi"/>
          <w:sz w:val="24"/>
          <w:szCs w:val="24"/>
          <w:rtl/>
          <w:lang w:bidi="ar-TN"/>
        </w:rPr>
        <w:t xml:space="preserve"> العمل (الأصل أو نسخة مطابقة للأصل وتكون سارية المفعول</w:t>
      </w:r>
      <w:proofErr w:type="spellStart"/>
      <w:r w:rsidRPr="00771735">
        <w:rPr>
          <w:rFonts w:asciiTheme="majorBidi" w:hAnsiTheme="majorBidi" w:cstheme="majorBidi"/>
          <w:sz w:val="24"/>
          <w:szCs w:val="24"/>
          <w:rtl/>
          <w:lang w:bidi="ar-TN"/>
        </w:rPr>
        <w:t>).</w:t>
      </w:r>
      <w:proofErr w:type="spellEnd"/>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sz w:val="24"/>
          <w:szCs w:val="24"/>
          <w:rtl/>
          <w:lang w:bidi="ar-TN"/>
        </w:rPr>
        <w:t xml:space="preserve">شهادة الانخراط في الصندوق الوطني للضمان الاجتماعي (الأصل أو </w:t>
      </w:r>
      <w:proofErr w:type="gramStart"/>
      <w:r w:rsidRPr="00771735">
        <w:rPr>
          <w:rFonts w:asciiTheme="majorBidi" w:hAnsiTheme="majorBidi" w:cstheme="majorBidi"/>
          <w:sz w:val="24"/>
          <w:szCs w:val="24"/>
          <w:rtl/>
          <w:lang w:bidi="ar-TN"/>
        </w:rPr>
        <w:t>نسخة</w:t>
      </w:r>
      <w:proofErr w:type="gramEnd"/>
      <w:r w:rsidRPr="00771735">
        <w:rPr>
          <w:rFonts w:asciiTheme="majorBidi" w:hAnsiTheme="majorBidi" w:cstheme="majorBidi"/>
          <w:sz w:val="24"/>
          <w:szCs w:val="24"/>
          <w:rtl/>
          <w:lang w:bidi="ar-TN"/>
        </w:rPr>
        <w:t xml:space="preserve"> مطابقة للأصل و</w:t>
      </w:r>
      <w:r w:rsidR="002001C8" w:rsidRPr="00771735">
        <w:rPr>
          <w:rFonts w:asciiTheme="majorBidi" w:hAnsiTheme="majorBidi" w:cstheme="majorBidi" w:hint="cs"/>
          <w:sz w:val="24"/>
          <w:szCs w:val="24"/>
          <w:rtl/>
          <w:lang w:bidi="ar-TN"/>
        </w:rPr>
        <w:t>ت</w:t>
      </w:r>
      <w:r w:rsidRPr="00771735">
        <w:rPr>
          <w:rFonts w:asciiTheme="majorBidi" w:hAnsiTheme="majorBidi" w:cstheme="majorBidi"/>
          <w:sz w:val="24"/>
          <w:szCs w:val="24"/>
          <w:rtl/>
          <w:lang w:bidi="ar-TN"/>
        </w:rPr>
        <w:t>كون سارية المفعول</w:t>
      </w:r>
      <w:proofErr w:type="spellStart"/>
      <w:r w:rsidRPr="00771735">
        <w:rPr>
          <w:rFonts w:asciiTheme="majorBidi" w:hAnsiTheme="majorBidi" w:cstheme="majorBidi"/>
          <w:sz w:val="24"/>
          <w:szCs w:val="24"/>
          <w:rtl/>
          <w:lang w:bidi="ar-TN"/>
        </w:rPr>
        <w:t>).</w:t>
      </w:r>
      <w:proofErr w:type="spellEnd"/>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proofErr w:type="gramStart"/>
      <w:r w:rsidRPr="00771735">
        <w:rPr>
          <w:rFonts w:asciiTheme="majorBidi" w:hAnsiTheme="majorBidi" w:cstheme="majorBidi"/>
          <w:sz w:val="24"/>
          <w:szCs w:val="24"/>
          <w:rtl/>
          <w:lang w:bidi="ar-TN"/>
        </w:rPr>
        <w:t>نسخة</w:t>
      </w:r>
      <w:proofErr w:type="gramEnd"/>
      <w:r w:rsidRPr="00771735">
        <w:rPr>
          <w:rFonts w:asciiTheme="majorBidi" w:hAnsiTheme="majorBidi" w:cstheme="majorBidi"/>
          <w:sz w:val="24"/>
          <w:szCs w:val="24"/>
          <w:rtl/>
          <w:lang w:bidi="ar-TN"/>
        </w:rPr>
        <w:t xml:space="preserve"> من بطاقة التعريف الوطنية وبطاقة عدد 3 أصلية للعارض ولكافة الأعوان الذين سيشغلهم بالمشرب أو وصل إيداع مطلب للحصول على هذه الوثيقة.</w:t>
      </w:r>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sz w:val="24"/>
          <w:szCs w:val="24"/>
          <w:rtl/>
          <w:lang w:bidi="ar-TN"/>
        </w:rPr>
        <w:t xml:space="preserve">قائمة مهنية مرجعية تؤكد مدى تمكن العارض من ممارسة النشاط المزمع القيام </w:t>
      </w:r>
      <w:proofErr w:type="spellStart"/>
      <w:r w:rsidRPr="00771735">
        <w:rPr>
          <w:rFonts w:asciiTheme="majorBidi" w:hAnsiTheme="majorBidi" w:cstheme="majorBidi"/>
          <w:sz w:val="24"/>
          <w:szCs w:val="24"/>
          <w:rtl/>
          <w:lang w:bidi="ar-TN"/>
        </w:rPr>
        <w:t>ب</w:t>
      </w:r>
      <w:r w:rsidRPr="00771735">
        <w:rPr>
          <w:rFonts w:asciiTheme="majorBidi" w:hAnsiTheme="majorBidi" w:cstheme="majorBidi" w:hint="cs"/>
          <w:sz w:val="24"/>
          <w:szCs w:val="24"/>
          <w:rtl/>
          <w:lang w:bidi="ar-TN"/>
        </w:rPr>
        <w:t>ه</w:t>
      </w:r>
      <w:proofErr w:type="spellEnd"/>
      <w:r w:rsidRPr="00771735">
        <w:rPr>
          <w:rFonts w:asciiTheme="majorBidi" w:hAnsiTheme="majorBidi" w:cstheme="majorBidi"/>
          <w:sz w:val="24"/>
          <w:szCs w:val="24"/>
          <w:rtl/>
          <w:lang w:bidi="ar-TN"/>
        </w:rPr>
        <w:t xml:space="preserve"> بالمشرب.</w:t>
      </w:r>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sz w:val="24"/>
          <w:szCs w:val="24"/>
          <w:rtl/>
          <w:lang w:bidi="ar-TN"/>
        </w:rPr>
        <w:t xml:space="preserve">شهادة مهنية في النشاط الذي سيتعاطاه العارض في المحل (الأصل أو </w:t>
      </w:r>
      <w:proofErr w:type="gramStart"/>
      <w:r w:rsidRPr="00771735">
        <w:rPr>
          <w:rFonts w:asciiTheme="majorBidi" w:hAnsiTheme="majorBidi" w:cstheme="majorBidi"/>
          <w:sz w:val="24"/>
          <w:szCs w:val="24"/>
          <w:rtl/>
          <w:lang w:bidi="ar-TN"/>
        </w:rPr>
        <w:t>نظير</w:t>
      </w:r>
      <w:proofErr w:type="gramEnd"/>
      <w:r w:rsidRPr="00771735">
        <w:rPr>
          <w:rFonts w:asciiTheme="majorBidi" w:hAnsiTheme="majorBidi" w:cstheme="majorBidi"/>
          <w:sz w:val="24"/>
          <w:szCs w:val="24"/>
          <w:rtl/>
          <w:lang w:bidi="ar-TN"/>
        </w:rPr>
        <w:t xml:space="preserve"> مطابق للأصل</w:t>
      </w:r>
      <w:proofErr w:type="spellStart"/>
      <w:r w:rsidRPr="00771735">
        <w:rPr>
          <w:rFonts w:asciiTheme="majorBidi" w:hAnsiTheme="majorBidi" w:cstheme="majorBidi"/>
          <w:sz w:val="24"/>
          <w:szCs w:val="24"/>
          <w:rtl/>
          <w:lang w:bidi="ar-TN"/>
        </w:rPr>
        <w:t>).</w:t>
      </w:r>
      <w:proofErr w:type="spellEnd"/>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sz w:val="24"/>
          <w:szCs w:val="24"/>
          <w:rtl/>
          <w:lang w:bidi="ar-TN"/>
        </w:rPr>
        <w:t xml:space="preserve">قائمة تفصيلية في المعدات والأثاث الذي </w:t>
      </w:r>
      <w:proofErr w:type="gramStart"/>
      <w:r w:rsidRPr="00771735">
        <w:rPr>
          <w:rFonts w:asciiTheme="majorBidi" w:hAnsiTheme="majorBidi" w:cstheme="majorBidi"/>
          <w:sz w:val="24"/>
          <w:szCs w:val="24"/>
          <w:rtl/>
          <w:lang w:bidi="ar-TN"/>
        </w:rPr>
        <w:t>سيقع</w:t>
      </w:r>
      <w:proofErr w:type="gramEnd"/>
      <w:r w:rsidRPr="00771735">
        <w:rPr>
          <w:rFonts w:asciiTheme="majorBidi" w:hAnsiTheme="majorBidi" w:cstheme="majorBidi"/>
          <w:sz w:val="24"/>
          <w:szCs w:val="24"/>
          <w:rtl/>
          <w:lang w:bidi="ar-TN"/>
        </w:rPr>
        <w:t xml:space="preserve"> استغلاله</w:t>
      </w:r>
      <w:r w:rsidR="002001C8" w:rsidRPr="00771735">
        <w:rPr>
          <w:rFonts w:asciiTheme="majorBidi" w:hAnsiTheme="majorBidi" w:cstheme="majorBidi" w:hint="cs"/>
          <w:sz w:val="24"/>
          <w:szCs w:val="24"/>
          <w:rtl/>
          <w:lang w:bidi="ar-TN"/>
        </w:rPr>
        <w:t>ا</w:t>
      </w:r>
      <w:r w:rsidR="00F036C6">
        <w:rPr>
          <w:rFonts w:asciiTheme="majorBidi" w:hAnsiTheme="majorBidi" w:cstheme="majorBidi"/>
          <w:sz w:val="24"/>
          <w:szCs w:val="24"/>
          <w:rtl/>
          <w:lang w:bidi="ar-TN"/>
        </w:rPr>
        <w:t xml:space="preserve"> بالمشرب</w:t>
      </w:r>
      <w:r w:rsidRPr="00771735">
        <w:rPr>
          <w:rFonts w:asciiTheme="majorBidi" w:hAnsiTheme="majorBidi" w:cstheme="majorBidi"/>
          <w:sz w:val="24"/>
          <w:szCs w:val="24"/>
          <w:rtl/>
          <w:lang w:bidi="ar-TN"/>
        </w:rPr>
        <w:t>.</w:t>
      </w:r>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sz w:val="24"/>
          <w:szCs w:val="24"/>
          <w:rtl/>
          <w:lang w:bidi="ar-TN"/>
        </w:rPr>
        <w:t>كراس الشرط في صيغته الأصلية معرف بإمضائه من قبل العارض وممضى على جميع الصفحات.</w:t>
      </w:r>
      <w:r w:rsidRPr="00771735">
        <w:rPr>
          <w:rFonts w:asciiTheme="majorBidi" w:hAnsiTheme="majorBidi" w:cstheme="majorBidi" w:hint="cs"/>
          <w:sz w:val="24"/>
          <w:szCs w:val="24"/>
          <w:rtl/>
          <w:lang w:bidi="ar-TN"/>
        </w:rPr>
        <w:t xml:space="preserve"> </w:t>
      </w:r>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hint="cs"/>
          <w:sz w:val="24"/>
          <w:szCs w:val="24"/>
          <w:rtl/>
          <w:lang w:bidi="ar-TN"/>
        </w:rPr>
        <w:t>تصريح على الشرف معرف بإمضائه يؤكد فيه العارض على أنّه  قام بمعاينة المشرب وأنه مستعدّ للإيفاء بتعهداته كاملة وأنه سيتحمل مسؤوليته كاملة في صورة الإخلال بإحدى تعهداته أو كلها.</w:t>
      </w:r>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hint="cs"/>
          <w:sz w:val="24"/>
          <w:szCs w:val="24"/>
          <w:rtl/>
          <w:lang w:bidi="ar-TN"/>
        </w:rPr>
        <w:t>تصريح على الشرف يؤكد فيه العارض أنّه ليس في حالة إفلاس أو تسوية قضائية.</w:t>
      </w:r>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hint="cs"/>
          <w:sz w:val="24"/>
          <w:szCs w:val="24"/>
          <w:rtl/>
          <w:lang w:bidi="ar-TN"/>
        </w:rPr>
        <w:t xml:space="preserve">تصريح على الشرف بأنّ العارض ليس </w:t>
      </w:r>
      <w:proofErr w:type="gramStart"/>
      <w:r w:rsidRPr="00771735">
        <w:rPr>
          <w:rFonts w:asciiTheme="majorBidi" w:hAnsiTheme="majorBidi" w:cstheme="majorBidi" w:hint="cs"/>
          <w:sz w:val="24"/>
          <w:szCs w:val="24"/>
          <w:rtl/>
          <w:lang w:bidi="ar-TN"/>
        </w:rPr>
        <w:t>عونا</w:t>
      </w:r>
      <w:proofErr w:type="gramEnd"/>
      <w:r w:rsidRPr="00771735">
        <w:rPr>
          <w:rFonts w:asciiTheme="majorBidi" w:hAnsiTheme="majorBidi" w:cstheme="majorBidi" w:hint="cs"/>
          <w:sz w:val="24"/>
          <w:szCs w:val="24"/>
          <w:rtl/>
          <w:lang w:bidi="ar-TN"/>
        </w:rPr>
        <w:t xml:space="preserve"> من أعوان الدولة أو الجماعات المحلية أو المؤسسات العمومية أو المنشآت العمومية.</w:t>
      </w:r>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hint="cs"/>
          <w:sz w:val="24"/>
          <w:szCs w:val="24"/>
          <w:rtl/>
          <w:lang w:bidi="ar-TN"/>
        </w:rPr>
        <w:t xml:space="preserve">تصريح على الشرف يتضمن تأكيد العارض التزامه بعدم </w:t>
      </w:r>
      <w:proofErr w:type="spellStart"/>
      <w:r w:rsidRPr="00771735">
        <w:rPr>
          <w:rFonts w:asciiTheme="majorBidi" w:hAnsiTheme="majorBidi" w:cstheme="majorBidi" w:hint="cs"/>
          <w:sz w:val="24"/>
          <w:szCs w:val="24"/>
          <w:rtl/>
          <w:lang w:bidi="ar-TN"/>
        </w:rPr>
        <w:t>قيامه</w:t>
      </w:r>
      <w:proofErr w:type="spellEnd"/>
      <w:r w:rsidRPr="00771735">
        <w:rPr>
          <w:rFonts w:asciiTheme="majorBidi" w:hAnsiTheme="majorBidi" w:cstheme="majorBidi" w:hint="cs"/>
          <w:sz w:val="24"/>
          <w:szCs w:val="24"/>
          <w:rtl/>
          <w:lang w:bidi="ar-TN"/>
        </w:rPr>
        <w:t xml:space="preserve"> مباشرة أو بواسطة الغير بتقديم وعود أو عطايا أو هدايا قصد التأثير على مختلف إجراءات الاستشارة ومراحل إنجازها.</w:t>
      </w:r>
    </w:p>
    <w:p w:rsidR="00416659" w:rsidRPr="00771735" w:rsidRDefault="00416659" w:rsidP="00771735">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hint="cs"/>
          <w:sz w:val="24"/>
          <w:szCs w:val="24"/>
          <w:rtl/>
          <w:lang w:bidi="ar-TN"/>
        </w:rPr>
        <w:t>يحتوي ال</w:t>
      </w:r>
      <w:r w:rsidR="00771735" w:rsidRPr="00771735">
        <w:rPr>
          <w:rFonts w:asciiTheme="majorBidi" w:hAnsiTheme="majorBidi" w:cstheme="majorBidi" w:hint="cs"/>
          <w:sz w:val="24"/>
          <w:szCs w:val="24"/>
          <w:rtl/>
          <w:lang w:bidi="ar-TN"/>
        </w:rPr>
        <w:t>ظر</w:t>
      </w:r>
      <w:r w:rsidRPr="00771735">
        <w:rPr>
          <w:rFonts w:asciiTheme="majorBidi" w:hAnsiTheme="majorBidi" w:cstheme="majorBidi" w:hint="cs"/>
          <w:sz w:val="24"/>
          <w:szCs w:val="24"/>
          <w:rtl/>
          <w:lang w:bidi="ar-TN"/>
        </w:rPr>
        <w:t xml:space="preserve">ف الداخلي </w:t>
      </w:r>
      <w:proofErr w:type="gramStart"/>
      <w:r w:rsidRPr="00771735">
        <w:rPr>
          <w:rFonts w:asciiTheme="majorBidi" w:hAnsiTheme="majorBidi" w:cstheme="majorBidi" w:hint="cs"/>
          <w:sz w:val="24"/>
          <w:szCs w:val="24"/>
          <w:rtl/>
          <w:lang w:bidi="ar-TN"/>
        </w:rPr>
        <w:t>الذي</w:t>
      </w:r>
      <w:proofErr w:type="gramEnd"/>
      <w:r w:rsidRPr="00771735">
        <w:rPr>
          <w:rFonts w:asciiTheme="majorBidi" w:hAnsiTheme="majorBidi" w:cstheme="majorBidi" w:hint="cs"/>
          <w:sz w:val="24"/>
          <w:szCs w:val="24"/>
          <w:rtl/>
          <w:lang w:bidi="ar-TN"/>
        </w:rPr>
        <w:t xml:space="preserve"> يحمل اسم العارض على: </w:t>
      </w:r>
    </w:p>
    <w:p w:rsidR="00416659" w:rsidRPr="00771735" w:rsidRDefault="00416659" w:rsidP="002001C8">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hint="cs"/>
          <w:sz w:val="24"/>
          <w:szCs w:val="24"/>
          <w:rtl/>
          <w:lang w:bidi="ar-TN"/>
        </w:rPr>
        <w:t xml:space="preserve">العرض المالي المقترح في الشهر وفي السنة بالدينار التونسي باعتبار جميع </w:t>
      </w:r>
      <w:proofErr w:type="spellStart"/>
      <w:r w:rsidRPr="00771735">
        <w:rPr>
          <w:rFonts w:asciiTheme="majorBidi" w:hAnsiTheme="majorBidi" w:cstheme="majorBidi" w:hint="cs"/>
          <w:sz w:val="24"/>
          <w:szCs w:val="24"/>
          <w:rtl/>
          <w:lang w:bidi="ar-TN"/>
        </w:rPr>
        <w:t>الأداءات</w:t>
      </w:r>
      <w:proofErr w:type="spellEnd"/>
      <w:r w:rsidRPr="00771735">
        <w:rPr>
          <w:rFonts w:asciiTheme="majorBidi" w:hAnsiTheme="majorBidi" w:cstheme="majorBidi" w:hint="cs"/>
          <w:sz w:val="24"/>
          <w:szCs w:val="24"/>
          <w:rtl/>
          <w:lang w:bidi="ar-TN"/>
        </w:rPr>
        <w:t xml:space="preserve"> </w:t>
      </w:r>
      <w:proofErr w:type="spellStart"/>
      <w:r w:rsidRPr="00771735">
        <w:rPr>
          <w:rFonts w:asciiTheme="majorBidi" w:hAnsiTheme="majorBidi" w:cstheme="majorBidi" w:hint="cs"/>
          <w:sz w:val="24"/>
          <w:szCs w:val="24"/>
          <w:rtl/>
          <w:lang w:bidi="ar-TN"/>
        </w:rPr>
        <w:t>والمعاليم</w:t>
      </w:r>
      <w:proofErr w:type="spellEnd"/>
      <w:r w:rsidRPr="00771735">
        <w:rPr>
          <w:rFonts w:asciiTheme="majorBidi" w:hAnsiTheme="majorBidi" w:cstheme="majorBidi" w:hint="cs"/>
          <w:sz w:val="24"/>
          <w:szCs w:val="24"/>
          <w:rtl/>
          <w:lang w:bidi="ar-TN"/>
        </w:rPr>
        <w:t xml:space="preserve"> الممكنة ويكون مكتوبا بالأحرف وبلسان القلم طبقا للملحق عدد 3. وفي صورة وجود ضارب يقع </w:t>
      </w:r>
      <w:proofErr w:type="gramStart"/>
      <w:r w:rsidRPr="00771735">
        <w:rPr>
          <w:rFonts w:asciiTheme="majorBidi" w:hAnsiTheme="majorBidi" w:cstheme="majorBidi" w:hint="cs"/>
          <w:sz w:val="24"/>
          <w:szCs w:val="24"/>
          <w:rtl/>
          <w:lang w:bidi="ar-TN"/>
        </w:rPr>
        <w:t>اعتماد</w:t>
      </w:r>
      <w:proofErr w:type="gramEnd"/>
      <w:r w:rsidRPr="00771735">
        <w:rPr>
          <w:rFonts w:asciiTheme="majorBidi" w:hAnsiTheme="majorBidi" w:cstheme="majorBidi" w:hint="cs"/>
          <w:sz w:val="24"/>
          <w:szCs w:val="24"/>
          <w:rtl/>
          <w:lang w:bidi="ar-TN"/>
        </w:rPr>
        <w:t xml:space="preserve"> المبلغ المكتوب بلسان القلم. ويجب أن </w:t>
      </w:r>
      <w:r w:rsidR="00771735" w:rsidRPr="00771735">
        <w:rPr>
          <w:rFonts w:asciiTheme="majorBidi" w:hAnsiTheme="majorBidi" w:cstheme="majorBidi" w:hint="cs"/>
          <w:sz w:val="24"/>
          <w:szCs w:val="24"/>
          <w:rtl/>
          <w:lang w:bidi="ar-TN"/>
        </w:rPr>
        <w:t>لا</w:t>
      </w:r>
      <w:r w:rsidRPr="00771735">
        <w:rPr>
          <w:rFonts w:asciiTheme="majorBidi" w:hAnsiTheme="majorBidi" w:cstheme="majorBidi" w:hint="cs"/>
          <w:sz w:val="24"/>
          <w:szCs w:val="24"/>
          <w:rtl/>
          <w:lang w:bidi="ar-TN"/>
        </w:rPr>
        <w:t xml:space="preserve"> يقل هذا العرض عن القيمة </w:t>
      </w:r>
      <w:proofErr w:type="spellStart"/>
      <w:r w:rsidRPr="00771735">
        <w:rPr>
          <w:rFonts w:asciiTheme="majorBidi" w:hAnsiTheme="majorBidi" w:cstheme="majorBidi" w:hint="cs"/>
          <w:sz w:val="24"/>
          <w:szCs w:val="24"/>
          <w:rtl/>
          <w:lang w:bidi="ar-TN"/>
        </w:rPr>
        <w:t>الكرائية</w:t>
      </w:r>
      <w:proofErr w:type="spellEnd"/>
      <w:r w:rsidRPr="00771735">
        <w:rPr>
          <w:rFonts w:asciiTheme="majorBidi" w:hAnsiTheme="majorBidi" w:cstheme="majorBidi" w:hint="cs"/>
          <w:sz w:val="24"/>
          <w:szCs w:val="24"/>
          <w:rtl/>
          <w:lang w:bidi="ar-TN"/>
        </w:rPr>
        <w:t xml:space="preserve"> المرجعية التي تحددت </w:t>
      </w:r>
      <w:proofErr w:type="spellStart"/>
      <w:r w:rsidRPr="00771735">
        <w:rPr>
          <w:rFonts w:asciiTheme="majorBidi" w:hAnsiTheme="majorBidi" w:cstheme="majorBidi" w:hint="cs"/>
          <w:sz w:val="24"/>
          <w:szCs w:val="24"/>
          <w:rtl/>
          <w:lang w:bidi="ar-TN"/>
        </w:rPr>
        <w:t>بـ</w:t>
      </w:r>
      <w:proofErr w:type="spellEnd"/>
      <w:r w:rsidRPr="00771735">
        <w:rPr>
          <w:rFonts w:asciiTheme="majorBidi" w:hAnsiTheme="majorBidi" w:cstheme="majorBidi" w:hint="cs"/>
          <w:sz w:val="24"/>
          <w:szCs w:val="24"/>
          <w:rtl/>
          <w:lang w:bidi="ar-TN"/>
        </w:rPr>
        <w:t xml:space="preserve">: 1350.000 </w:t>
      </w:r>
      <w:proofErr w:type="gramStart"/>
      <w:r w:rsidRPr="00771735">
        <w:rPr>
          <w:rFonts w:asciiTheme="majorBidi" w:hAnsiTheme="majorBidi" w:cstheme="majorBidi" w:hint="cs"/>
          <w:sz w:val="24"/>
          <w:szCs w:val="24"/>
          <w:rtl/>
          <w:lang w:bidi="ar-TN"/>
        </w:rPr>
        <w:t>دينارا</w:t>
      </w:r>
      <w:proofErr w:type="gramEnd"/>
      <w:r w:rsidRPr="00771735">
        <w:rPr>
          <w:rFonts w:asciiTheme="majorBidi" w:hAnsiTheme="majorBidi" w:cstheme="majorBidi" w:hint="cs"/>
          <w:sz w:val="24"/>
          <w:szCs w:val="24"/>
          <w:rtl/>
          <w:lang w:bidi="ar-TN"/>
        </w:rPr>
        <w:t>.</w:t>
      </w:r>
    </w:p>
    <w:p w:rsidR="005547CA" w:rsidRPr="00771735" w:rsidRDefault="00416659" w:rsidP="00771735">
      <w:pPr>
        <w:pStyle w:val="Paragraphedeliste"/>
        <w:numPr>
          <w:ilvl w:val="0"/>
          <w:numId w:val="5"/>
        </w:numPr>
        <w:bidi/>
        <w:jc w:val="both"/>
        <w:rPr>
          <w:rFonts w:asciiTheme="majorBidi" w:hAnsiTheme="majorBidi" w:cstheme="majorBidi"/>
          <w:sz w:val="24"/>
          <w:szCs w:val="24"/>
          <w:lang w:bidi="ar-TN"/>
        </w:rPr>
      </w:pPr>
      <w:r w:rsidRPr="00771735">
        <w:rPr>
          <w:rFonts w:asciiTheme="majorBidi" w:hAnsiTheme="majorBidi" w:cstheme="majorBidi" w:hint="cs"/>
          <w:sz w:val="24"/>
          <w:szCs w:val="24"/>
          <w:rtl/>
          <w:lang w:bidi="ar-TN"/>
        </w:rPr>
        <w:t xml:space="preserve"> قائمة مفصلة في المواد </w:t>
      </w:r>
      <w:proofErr w:type="gramStart"/>
      <w:r w:rsidRPr="00771735">
        <w:rPr>
          <w:rFonts w:asciiTheme="majorBidi" w:hAnsiTheme="majorBidi" w:cstheme="majorBidi" w:hint="cs"/>
          <w:sz w:val="24"/>
          <w:szCs w:val="24"/>
          <w:rtl/>
          <w:lang w:bidi="ar-TN"/>
        </w:rPr>
        <w:t>المراد</w:t>
      </w:r>
      <w:proofErr w:type="gramEnd"/>
      <w:r w:rsidRPr="00771735">
        <w:rPr>
          <w:rFonts w:asciiTheme="majorBidi" w:hAnsiTheme="majorBidi" w:cstheme="majorBidi" w:hint="cs"/>
          <w:sz w:val="24"/>
          <w:szCs w:val="24"/>
          <w:rtl/>
          <w:lang w:bidi="ar-TN"/>
        </w:rPr>
        <w:t xml:space="preserve"> بيعها في المشرب وأسعارها.</w:t>
      </w:r>
      <w:r w:rsidR="00771735" w:rsidRPr="00771735">
        <w:rPr>
          <w:rFonts w:asciiTheme="majorBidi" w:hAnsiTheme="majorBidi" w:cstheme="majorBidi"/>
          <w:sz w:val="24"/>
          <w:szCs w:val="24"/>
          <w:lang w:bidi="ar-TN"/>
        </w:rPr>
        <w:t xml:space="preserve"> </w:t>
      </w:r>
    </w:p>
    <w:sectPr w:rsidR="005547CA" w:rsidRPr="00771735" w:rsidSect="00B74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6EEA"/>
    <w:multiLevelType w:val="hybridMultilevel"/>
    <w:tmpl w:val="91FA9CB6"/>
    <w:lvl w:ilvl="0" w:tplc="721ACD9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03408A"/>
    <w:multiLevelType w:val="hybridMultilevel"/>
    <w:tmpl w:val="D20E1298"/>
    <w:lvl w:ilvl="0" w:tplc="F722766C">
      <w:start w:val="1"/>
      <w:numFmt w:val="bullet"/>
      <w:lvlText w:val="-"/>
      <w:lvlJc w:val="left"/>
      <w:pPr>
        <w:ind w:left="785" w:hanging="360"/>
      </w:pPr>
      <w:rPr>
        <w:rFonts w:ascii="Times New Roman" w:eastAsiaTheme="minorHAnsi" w:hAnsi="Times New Roman" w:cs="Times New Roman"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nsid w:val="30642818"/>
    <w:multiLevelType w:val="hybridMultilevel"/>
    <w:tmpl w:val="92D2FCEA"/>
    <w:lvl w:ilvl="0" w:tplc="6CC67150">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E910386"/>
    <w:multiLevelType w:val="hybridMultilevel"/>
    <w:tmpl w:val="B76EA288"/>
    <w:lvl w:ilvl="0" w:tplc="84205C48">
      <w:start w:val="1"/>
      <w:numFmt w:val="arabicAlpha"/>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650DE7"/>
    <w:multiLevelType w:val="hybridMultilevel"/>
    <w:tmpl w:val="192ABC26"/>
    <w:lvl w:ilvl="0" w:tplc="0F3A5F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711BF8"/>
    <w:multiLevelType w:val="hybridMultilevel"/>
    <w:tmpl w:val="B6626E84"/>
    <w:lvl w:ilvl="0" w:tplc="D72644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9B95F27"/>
    <w:multiLevelType w:val="hybridMultilevel"/>
    <w:tmpl w:val="9E7C617A"/>
    <w:lvl w:ilvl="0" w:tplc="F722766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2020"/>
    <w:rsid w:val="00001C0A"/>
    <w:rsid w:val="00013248"/>
    <w:rsid w:val="000B5F1F"/>
    <w:rsid w:val="001677AB"/>
    <w:rsid w:val="001E7E5B"/>
    <w:rsid w:val="002001C8"/>
    <w:rsid w:val="002215F6"/>
    <w:rsid w:val="0023275B"/>
    <w:rsid w:val="00252020"/>
    <w:rsid w:val="002A1C3E"/>
    <w:rsid w:val="00305E8A"/>
    <w:rsid w:val="00306A46"/>
    <w:rsid w:val="00321C04"/>
    <w:rsid w:val="00351A7B"/>
    <w:rsid w:val="00374412"/>
    <w:rsid w:val="00416659"/>
    <w:rsid w:val="00473E82"/>
    <w:rsid w:val="0049333C"/>
    <w:rsid w:val="004B2013"/>
    <w:rsid w:val="004F7C1D"/>
    <w:rsid w:val="005454BE"/>
    <w:rsid w:val="005547CA"/>
    <w:rsid w:val="00666D69"/>
    <w:rsid w:val="006B2D8A"/>
    <w:rsid w:val="006F3C4F"/>
    <w:rsid w:val="0070400B"/>
    <w:rsid w:val="00730852"/>
    <w:rsid w:val="00762887"/>
    <w:rsid w:val="00771735"/>
    <w:rsid w:val="00785DEF"/>
    <w:rsid w:val="00793DC3"/>
    <w:rsid w:val="007A2DC2"/>
    <w:rsid w:val="007C45F9"/>
    <w:rsid w:val="008975C0"/>
    <w:rsid w:val="008B3E09"/>
    <w:rsid w:val="009710FD"/>
    <w:rsid w:val="00980ADC"/>
    <w:rsid w:val="009A2E70"/>
    <w:rsid w:val="00A73649"/>
    <w:rsid w:val="00A80340"/>
    <w:rsid w:val="00B420B0"/>
    <w:rsid w:val="00B61B75"/>
    <w:rsid w:val="00B7462E"/>
    <w:rsid w:val="00B74CEF"/>
    <w:rsid w:val="00BC44E5"/>
    <w:rsid w:val="00C1707C"/>
    <w:rsid w:val="00D002B9"/>
    <w:rsid w:val="00D31F04"/>
    <w:rsid w:val="00DA291D"/>
    <w:rsid w:val="00DC1E8C"/>
    <w:rsid w:val="00E937EF"/>
    <w:rsid w:val="00ED67C6"/>
    <w:rsid w:val="00EE60D3"/>
    <w:rsid w:val="00EF144B"/>
    <w:rsid w:val="00F036C6"/>
    <w:rsid w:val="00F419B7"/>
    <w:rsid w:val="00F61970"/>
    <w:rsid w:val="00F8521B"/>
    <w:rsid w:val="00FF48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2020"/>
    <w:pPr>
      <w:ind w:left="720"/>
      <w:contextualSpacing/>
    </w:pPr>
  </w:style>
  <w:style w:type="character" w:styleId="Marquedecommentaire">
    <w:name w:val="annotation reference"/>
    <w:basedOn w:val="Policepardfaut"/>
    <w:uiPriority w:val="99"/>
    <w:semiHidden/>
    <w:unhideWhenUsed/>
    <w:rsid w:val="008975C0"/>
    <w:rPr>
      <w:sz w:val="16"/>
      <w:szCs w:val="16"/>
    </w:rPr>
  </w:style>
  <w:style w:type="paragraph" w:styleId="Commentaire">
    <w:name w:val="annotation text"/>
    <w:basedOn w:val="Normal"/>
    <w:link w:val="CommentaireCar"/>
    <w:uiPriority w:val="99"/>
    <w:semiHidden/>
    <w:unhideWhenUsed/>
    <w:rsid w:val="008975C0"/>
    <w:pPr>
      <w:spacing w:line="240" w:lineRule="auto"/>
    </w:pPr>
    <w:rPr>
      <w:sz w:val="20"/>
      <w:szCs w:val="20"/>
    </w:rPr>
  </w:style>
  <w:style w:type="character" w:customStyle="1" w:styleId="CommentaireCar">
    <w:name w:val="Commentaire Car"/>
    <w:basedOn w:val="Policepardfaut"/>
    <w:link w:val="Commentaire"/>
    <w:uiPriority w:val="99"/>
    <w:semiHidden/>
    <w:rsid w:val="008975C0"/>
    <w:rPr>
      <w:sz w:val="20"/>
      <w:szCs w:val="20"/>
    </w:rPr>
  </w:style>
  <w:style w:type="paragraph" w:styleId="Objetducommentaire">
    <w:name w:val="annotation subject"/>
    <w:basedOn w:val="Commentaire"/>
    <w:next w:val="Commentaire"/>
    <w:link w:val="ObjetducommentaireCar"/>
    <w:uiPriority w:val="99"/>
    <w:semiHidden/>
    <w:unhideWhenUsed/>
    <w:rsid w:val="008975C0"/>
    <w:rPr>
      <w:b/>
      <w:bCs/>
    </w:rPr>
  </w:style>
  <w:style w:type="character" w:customStyle="1" w:styleId="ObjetducommentaireCar">
    <w:name w:val="Objet du commentaire Car"/>
    <w:basedOn w:val="CommentaireCar"/>
    <w:link w:val="Objetducommentaire"/>
    <w:uiPriority w:val="99"/>
    <w:semiHidden/>
    <w:rsid w:val="008975C0"/>
    <w:rPr>
      <w:b/>
      <w:bCs/>
    </w:rPr>
  </w:style>
  <w:style w:type="paragraph" w:styleId="Textedebulles">
    <w:name w:val="Balloon Text"/>
    <w:basedOn w:val="Normal"/>
    <w:link w:val="TextedebullesCar"/>
    <w:uiPriority w:val="99"/>
    <w:semiHidden/>
    <w:unhideWhenUsed/>
    <w:rsid w:val="00897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7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6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1571</Words>
  <Characters>8641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faten_fin</cp:lastModifiedBy>
  <cp:revision>8</cp:revision>
  <cp:lastPrinted>2019-08-27T13:56:00Z</cp:lastPrinted>
  <dcterms:created xsi:type="dcterms:W3CDTF">2019-08-26T09:46:00Z</dcterms:created>
  <dcterms:modified xsi:type="dcterms:W3CDTF">2019-08-27T13:56:00Z</dcterms:modified>
</cp:coreProperties>
</file>